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69678" w14:textId="77777777" w:rsidR="00A36807" w:rsidRPr="008319C8" w:rsidRDefault="00A36807" w:rsidP="007B0F83">
      <w:pPr>
        <w:rPr>
          <w:b/>
          <w:sz w:val="32"/>
          <w:szCs w:val="32"/>
        </w:rPr>
      </w:pPr>
      <w:r w:rsidRPr="008319C8">
        <w:rPr>
          <w:b/>
          <w:sz w:val="32"/>
          <w:szCs w:val="32"/>
        </w:rPr>
        <w:t xml:space="preserve">Le comité de suivi individuel </w:t>
      </w:r>
    </w:p>
    <w:p w14:paraId="4A8436F2" w14:textId="0A97C9C0" w:rsidR="007B0F83" w:rsidRDefault="00AB7E2F" w:rsidP="007B0F83">
      <w:r>
        <w:t>L’article 13 de l’</w:t>
      </w:r>
      <w:hyperlink r:id="rId5" w:tgtFrame="_blank" w:history="1">
        <w:r>
          <w:rPr>
            <w:rStyle w:val="Lienhypertexte"/>
          </w:rPr>
          <w:t>arrêté du 25 mai 2016</w:t>
        </w:r>
      </w:hyperlink>
      <w:r w:rsidR="00E357BD">
        <w:t xml:space="preserve"> (</w:t>
      </w:r>
      <w:hyperlink r:id="rId6" w:history="1">
        <w:r w:rsidR="00E357BD" w:rsidRPr="0024096A">
          <w:rPr>
            <w:rStyle w:val="Lienhypertexte"/>
          </w:rPr>
          <w:t>https://www.legifrance.gouv.fr/affichTexte.do?cidTexte=JORFTEXT000032587086</w:t>
        </w:r>
      </w:hyperlink>
      <w:r w:rsidR="00E357BD">
        <w:t>)</w:t>
      </w:r>
      <w:r w:rsidR="0044203F">
        <w:t xml:space="preserve"> </w:t>
      </w:r>
      <w:r>
        <w:t xml:space="preserve">fixant le cadre national de la formation et les modalités conduisant à la délivrance du diplôme national de doctorat stipule que </w:t>
      </w:r>
      <w:r w:rsidR="009625A3">
        <w:t xml:space="preserve"> </w:t>
      </w:r>
    </w:p>
    <w:p w14:paraId="4D3CB83B" w14:textId="15E6E4E4" w:rsidR="007B0F83" w:rsidRDefault="00AB7E2F" w:rsidP="007B0F83">
      <w:r>
        <w:t>« </w:t>
      </w:r>
      <w:r w:rsidR="007B0F83">
        <w:t>Un comité de suivi individuel du doctorant veille au bon déroulement du cursus en s'appuyant sur la charte du doctorat et la convention de formation. Il évalue, dans un entretien avec le doctorant, les conditions de sa formation et les avancées de sa recherche. Il formule des recommandations et transmet un rapport de l'entretien au directeur de l'école doctorale, au doctorant et au directeur de thèse.</w:t>
      </w:r>
      <w:r w:rsidR="007B0F83">
        <w:br/>
        <w:t>Il veille notamment à prévenir toute forme de conflit, de discrimination ou de harcèlement.</w:t>
      </w:r>
      <w:r w:rsidR="007B0F83">
        <w:br/>
        <w:t>Les modalités de composition, d'organisation et de fonctionnement de ce comité sont fixées par le conseil de l'école doctorale. Les membres de ce comité ne participent pas à la direction du travail du doctorant</w:t>
      </w:r>
      <w:r w:rsidR="00E357BD">
        <w:t> »</w:t>
      </w:r>
    </w:p>
    <w:p w14:paraId="2D7492DD" w14:textId="77777777" w:rsidR="007B0F83" w:rsidRDefault="007B0F83" w:rsidP="007B0F83">
      <w:pPr>
        <w:pStyle w:val="Titre2"/>
      </w:pPr>
      <w:r>
        <w:t xml:space="preserve">Le comité de suivi individuel, comment? </w:t>
      </w:r>
    </w:p>
    <w:p w14:paraId="578CB3FF" w14:textId="37C04C85" w:rsidR="007B0F83" w:rsidRDefault="007B0F83" w:rsidP="008A41CC">
      <w:pPr>
        <w:pStyle w:val="NormalWeb"/>
      </w:pPr>
      <w:r>
        <w:t xml:space="preserve">Conformément aux textes, la règle est que chaque doctorant doit avoir </w:t>
      </w:r>
      <w:r w:rsidR="000B0D4C">
        <w:t xml:space="preserve">dès la première année </w:t>
      </w:r>
      <w:r>
        <w:t xml:space="preserve">un </w:t>
      </w:r>
      <w:r w:rsidRPr="00C2777D">
        <w:t>comité de suivi</w:t>
      </w:r>
      <w:r>
        <w:t xml:space="preserve"> (CSI) qui lui est personnel et qui est composé d’au moins deux personnes </w:t>
      </w:r>
      <w:r>
        <w:rPr>
          <w:rStyle w:val="lev"/>
        </w:rPr>
        <w:t xml:space="preserve">(2 </w:t>
      </w:r>
      <w:r w:rsidR="000B0D4C">
        <w:rPr>
          <w:rStyle w:val="lev"/>
        </w:rPr>
        <w:t>tuteurs</w:t>
      </w:r>
      <w:r w:rsidR="006A1381">
        <w:rPr>
          <w:rStyle w:val="lev"/>
        </w:rPr>
        <w:t xml:space="preserve"> de formation </w:t>
      </w:r>
      <w:r>
        <w:rPr>
          <w:rStyle w:val="lev"/>
        </w:rPr>
        <w:t>scientifique</w:t>
      </w:r>
      <w:r>
        <w:t>). Le directeur de thèse n’en fait pas partie et les personnes doivent être sans lien d’intérêt ni avec le directeur de thèse ni avec le doctorant.</w:t>
      </w:r>
    </w:p>
    <w:p w14:paraId="7436AFE7" w14:textId="67445BD6" w:rsidR="00861FFD" w:rsidRPr="0066359E" w:rsidRDefault="007B0F83" w:rsidP="007B0F8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6359E">
        <w:rPr>
          <w:rFonts w:ascii="Times New Roman" w:eastAsia="Times New Roman" w:hAnsi="Times New Roman" w:cs="Times New Roman"/>
          <w:b/>
          <w:bCs/>
          <w:sz w:val="36"/>
          <w:szCs w:val="36"/>
          <w:lang w:eastAsia="fr-FR"/>
        </w:rPr>
        <w:t xml:space="preserve">Le comité de suivi individuel, qui contacter ? </w:t>
      </w:r>
    </w:p>
    <w:p w14:paraId="3C55FF9D" w14:textId="6CB8C965" w:rsidR="00861FFD" w:rsidRDefault="007B0F83" w:rsidP="008319C8">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C2777D">
        <w:rPr>
          <w:rFonts w:ascii="Times New Roman" w:eastAsia="Times New Roman" w:hAnsi="Times New Roman" w:cs="Times New Roman"/>
          <w:sz w:val="24"/>
          <w:szCs w:val="24"/>
          <w:lang w:eastAsia="fr-FR"/>
        </w:rPr>
        <w:t>Pour BioSPC, la gestion (et non pas le pouvoir décisionnaire) est déléguée aux sites et instituts de recherche où les doctorants font leur thèse. Une ou plusieurs personnes référentes est nommée pour chaque site.</w:t>
      </w:r>
      <w:r w:rsidR="00861FF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Pour l’Institut Pasteur, la référente est Madame M. Sala </w:t>
      </w:r>
      <w:r w:rsidR="00085244">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irectrice de l’</w:t>
      </w:r>
      <w:r w:rsidR="00085244">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nseignement.</w:t>
      </w:r>
    </w:p>
    <w:p w14:paraId="759FA7E0" w14:textId="38C49CAA" w:rsidR="007B0F83" w:rsidRDefault="007B0F83" w:rsidP="007B0F83">
      <w:pPr>
        <w:spacing w:before="100" w:beforeAutospacing="1" w:after="100" w:afterAutospacing="1" w:line="240" w:lineRule="auto"/>
        <w:rPr>
          <w:rFonts w:ascii="Times New Roman" w:eastAsia="Times New Roman" w:hAnsi="Times New Roman" w:cs="Times New Roman"/>
          <w:sz w:val="24"/>
          <w:szCs w:val="24"/>
          <w:lang w:eastAsia="fr-FR"/>
        </w:rPr>
      </w:pPr>
      <w:r w:rsidRPr="00520DE6">
        <w:rPr>
          <w:rFonts w:ascii="Times New Roman" w:eastAsia="Times New Roman" w:hAnsi="Times New Roman" w:cs="Times New Roman"/>
          <w:b/>
          <w:sz w:val="24"/>
          <w:szCs w:val="24"/>
          <w:lang w:eastAsia="fr-FR"/>
        </w:rPr>
        <w:t xml:space="preserve">Les doctorants sont invités à </w:t>
      </w:r>
      <w:r w:rsidR="00A71B31">
        <w:rPr>
          <w:rFonts w:ascii="Times New Roman" w:eastAsia="Times New Roman" w:hAnsi="Times New Roman" w:cs="Times New Roman"/>
          <w:b/>
          <w:sz w:val="24"/>
          <w:szCs w:val="24"/>
          <w:lang w:eastAsia="fr-FR"/>
        </w:rPr>
        <w:t xml:space="preserve">organiser </w:t>
      </w:r>
      <w:r w:rsidR="000B0D4C" w:rsidRPr="00861FFD">
        <w:rPr>
          <w:rFonts w:ascii="Times New Roman" w:eastAsia="Times New Roman" w:hAnsi="Times New Roman" w:cs="Times New Roman"/>
          <w:b/>
          <w:sz w:val="24"/>
          <w:szCs w:val="24"/>
          <w:lang w:eastAsia="fr-FR"/>
        </w:rPr>
        <w:t xml:space="preserve">au </w:t>
      </w:r>
      <w:r w:rsidR="00781B32" w:rsidRPr="00861FFD">
        <w:rPr>
          <w:rFonts w:ascii="Times New Roman" w:eastAsia="Times New Roman" w:hAnsi="Times New Roman" w:cs="Times New Roman"/>
          <w:b/>
          <w:sz w:val="24"/>
          <w:szCs w:val="24"/>
          <w:lang w:eastAsia="fr-FR"/>
        </w:rPr>
        <w:t>plus tard pour fin avril</w:t>
      </w:r>
      <w:r w:rsidR="00781B32">
        <w:rPr>
          <w:rFonts w:ascii="Times New Roman" w:eastAsia="Times New Roman" w:hAnsi="Times New Roman" w:cs="Times New Roman"/>
          <w:b/>
          <w:sz w:val="24"/>
          <w:szCs w:val="24"/>
          <w:lang w:eastAsia="fr-FR"/>
        </w:rPr>
        <w:t xml:space="preserve"> </w:t>
      </w:r>
      <w:r w:rsidR="00A71B31">
        <w:rPr>
          <w:rFonts w:ascii="Times New Roman" w:eastAsia="Times New Roman" w:hAnsi="Times New Roman" w:cs="Times New Roman"/>
          <w:b/>
          <w:sz w:val="24"/>
          <w:szCs w:val="24"/>
          <w:lang w:eastAsia="fr-FR"/>
        </w:rPr>
        <w:t xml:space="preserve">la réunion </w:t>
      </w:r>
      <w:r w:rsidR="000B0D4C">
        <w:rPr>
          <w:rFonts w:ascii="Times New Roman" w:eastAsia="Times New Roman" w:hAnsi="Times New Roman" w:cs="Times New Roman"/>
          <w:b/>
          <w:sz w:val="24"/>
          <w:szCs w:val="24"/>
          <w:lang w:eastAsia="fr-FR"/>
        </w:rPr>
        <w:t xml:space="preserve"> du </w:t>
      </w:r>
      <w:r w:rsidRPr="00520DE6">
        <w:rPr>
          <w:rFonts w:ascii="Times New Roman" w:eastAsia="Times New Roman" w:hAnsi="Times New Roman" w:cs="Times New Roman"/>
          <w:b/>
          <w:sz w:val="24"/>
          <w:szCs w:val="24"/>
          <w:lang w:eastAsia="fr-FR"/>
        </w:rPr>
        <w:t xml:space="preserve">CSI </w:t>
      </w:r>
      <w:r w:rsidRPr="00C2777D">
        <w:rPr>
          <w:rFonts w:ascii="Times New Roman" w:eastAsia="Times New Roman" w:hAnsi="Times New Roman" w:cs="Times New Roman"/>
          <w:sz w:val="24"/>
          <w:szCs w:val="24"/>
          <w:lang w:eastAsia="fr-FR"/>
        </w:rPr>
        <w:t xml:space="preserve">et faire signer </w:t>
      </w:r>
      <w:r w:rsidR="00AB7E2F">
        <w:rPr>
          <w:rFonts w:ascii="Times New Roman" w:eastAsia="Times New Roman" w:hAnsi="Times New Roman" w:cs="Times New Roman"/>
          <w:sz w:val="24"/>
          <w:szCs w:val="24"/>
          <w:lang w:eastAsia="fr-FR"/>
        </w:rPr>
        <w:t>après entretien</w:t>
      </w:r>
      <w:r w:rsidR="008319C8">
        <w:rPr>
          <w:rFonts w:ascii="Times New Roman" w:eastAsia="Times New Roman" w:hAnsi="Times New Roman" w:cs="Times New Roman"/>
          <w:sz w:val="24"/>
          <w:szCs w:val="24"/>
          <w:lang w:eastAsia="fr-FR"/>
        </w:rPr>
        <w:t>,</w:t>
      </w:r>
      <w:r w:rsidR="00AB7E2F">
        <w:rPr>
          <w:rFonts w:ascii="Times New Roman" w:eastAsia="Times New Roman" w:hAnsi="Times New Roman" w:cs="Times New Roman"/>
          <w:sz w:val="24"/>
          <w:szCs w:val="24"/>
          <w:lang w:eastAsia="fr-FR"/>
        </w:rPr>
        <w:t xml:space="preserve"> </w:t>
      </w:r>
      <w:r w:rsidRPr="00C2777D">
        <w:rPr>
          <w:rFonts w:ascii="Times New Roman" w:eastAsia="Times New Roman" w:hAnsi="Times New Roman" w:cs="Times New Roman"/>
          <w:sz w:val="24"/>
          <w:szCs w:val="24"/>
          <w:lang w:eastAsia="fr-FR"/>
        </w:rPr>
        <w:t xml:space="preserve">le </w:t>
      </w:r>
      <w:hyperlink r:id="rId7" w:tgtFrame="_self" w:tooltip="FORMULAIRE CSI" w:history="1">
        <w:r w:rsidR="0014610B" w:rsidRPr="0066359E">
          <w:rPr>
            <w:rFonts w:ascii="Times New Roman" w:eastAsia="Times New Roman" w:hAnsi="Times New Roman" w:cs="Times New Roman"/>
            <w:color w:val="0000FF"/>
            <w:sz w:val="24"/>
            <w:szCs w:val="24"/>
            <w:u w:val="single"/>
            <w:lang w:eastAsia="fr-FR"/>
          </w:rPr>
          <w:t>formulaire</w:t>
        </w:r>
      </w:hyperlink>
      <w:r w:rsidR="0014610B">
        <w:rPr>
          <w:rFonts w:ascii="Times New Roman" w:eastAsia="Times New Roman" w:hAnsi="Times New Roman" w:cs="Times New Roman"/>
          <w:sz w:val="24"/>
          <w:szCs w:val="24"/>
          <w:lang w:eastAsia="fr-FR"/>
        </w:rPr>
        <w:t xml:space="preserve"> </w:t>
      </w:r>
      <w:r w:rsidRPr="00C2777D">
        <w:rPr>
          <w:rFonts w:ascii="Times New Roman" w:eastAsia="Times New Roman" w:hAnsi="Times New Roman" w:cs="Times New Roman"/>
          <w:sz w:val="24"/>
          <w:szCs w:val="24"/>
          <w:lang w:eastAsia="fr-FR"/>
        </w:rPr>
        <w:t>CSI par un membre du CSI (</w:t>
      </w:r>
      <w:r w:rsidR="00260C0C">
        <w:rPr>
          <w:rFonts w:ascii="Times New Roman" w:eastAsia="Times New Roman" w:hAnsi="Times New Roman" w:cs="Times New Roman"/>
          <w:i/>
          <w:sz w:val="24"/>
          <w:szCs w:val="24"/>
          <w:lang w:eastAsia="fr-FR"/>
        </w:rPr>
        <w:t>Tuteur</w:t>
      </w:r>
      <w:r w:rsidR="00260C0C" w:rsidRPr="00520DE6">
        <w:rPr>
          <w:rFonts w:ascii="Times New Roman" w:eastAsia="Times New Roman" w:hAnsi="Times New Roman" w:cs="Times New Roman"/>
          <w:i/>
          <w:sz w:val="24"/>
          <w:szCs w:val="24"/>
          <w:lang w:eastAsia="fr-FR"/>
        </w:rPr>
        <w:t>1</w:t>
      </w:r>
      <w:r w:rsidRPr="00C2777D">
        <w:rPr>
          <w:rFonts w:ascii="Times New Roman" w:eastAsia="Times New Roman" w:hAnsi="Times New Roman" w:cs="Times New Roman"/>
          <w:sz w:val="24"/>
          <w:szCs w:val="24"/>
          <w:lang w:eastAsia="fr-FR"/>
        </w:rPr>
        <w:t>) désigné par eux</w:t>
      </w:r>
      <w:r w:rsidR="00260C0C">
        <w:rPr>
          <w:rFonts w:ascii="Times New Roman" w:eastAsia="Times New Roman" w:hAnsi="Times New Roman" w:cs="Times New Roman"/>
          <w:sz w:val="24"/>
          <w:szCs w:val="24"/>
          <w:lang w:eastAsia="fr-FR"/>
        </w:rPr>
        <w:t xml:space="preserve"> et ne faisant pas partie de leur département)</w:t>
      </w:r>
      <w:r w:rsidRPr="00C2777D">
        <w:rPr>
          <w:rFonts w:ascii="Times New Roman" w:eastAsia="Times New Roman" w:hAnsi="Times New Roman" w:cs="Times New Roman"/>
          <w:sz w:val="24"/>
          <w:szCs w:val="24"/>
          <w:lang w:eastAsia="fr-FR"/>
        </w:rPr>
        <w:t>. Ensuite</w:t>
      </w:r>
      <w:r>
        <w:rPr>
          <w:rFonts w:ascii="Times New Roman" w:eastAsia="Times New Roman" w:hAnsi="Times New Roman" w:cs="Times New Roman"/>
          <w:sz w:val="24"/>
          <w:szCs w:val="24"/>
          <w:lang w:eastAsia="fr-FR"/>
        </w:rPr>
        <w:t>, ils prendront en charge de faire signer</w:t>
      </w:r>
      <w:r w:rsidR="00520DE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AB7E2F">
        <w:rPr>
          <w:rFonts w:ascii="Times New Roman" w:eastAsia="Times New Roman" w:hAnsi="Times New Roman" w:cs="Times New Roman"/>
          <w:sz w:val="24"/>
          <w:szCs w:val="24"/>
          <w:lang w:eastAsia="fr-FR"/>
        </w:rPr>
        <w:t>après entretien</w:t>
      </w:r>
      <w:r w:rsidR="00520DE6">
        <w:rPr>
          <w:rFonts w:ascii="Times New Roman" w:eastAsia="Times New Roman" w:hAnsi="Times New Roman" w:cs="Times New Roman"/>
          <w:sz w:val="24"/>
          <w:szCs w:val="24"/>
          <w:lang w:eastAsia="fr-FR"/>
        </w:rPr>
        <w:t>,</w:t>
      </w:r>
      <w:r w:rsidR="00A71B3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formulaire par leur </w:t>
      </w:r>
      <w:r w:rsidR="000B0D4C">
        <w:rPr>
          <w:rFonts w:ascii="Times New Roman" w:eastAsia="Times New Roman" w:hAnsi="Times New Roman" w:cs="Times New Roman"/>
          <w:i/>
          <w:sz w:val="24"/>
          <w:szCs w:val="24"/>
          <w:lang w:eastAsia="fr-FR"/>
        </w:rPr>
        <w:t>Tuteur2</w:t>
      </w:r>
      <w:r w:rsidR="000B0D4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(Tuteur de l’IP</w:t>
      </w:r>
      <w:r w:rsidR="000C16C0">
        <w:rPr>
          <w:rFonts w:ascii="Times New Roman" w:eastAsia="Times New Roman" w:hAnsi="Times New Roman" w:cs="Times New Roman"/>
          <w:sz w:val="24"/>
          <w:szCs w:val="24"/>
          <w:lang w:eastAsia="fr-FR"/>
        </w:rPr>
        <w:t xml:space="preserve">, nommé par l’équipe </w:t>
      </w:r>
      <w:hyperlink r:id="rId8" w:history="1">
        <w:r w:rsidR="000C16C0" w:rsidRPr="000C16C0">
          <w:rPr>
            <w:rStyle w:val="Lienhypertexte"/>
            <w:rFonts w:ascii="Times New Roman" w:eastAsia="Times New Roman" w:hAnsi="Times New Roman" w:cs="Times New Roman"/>
            <w:sz w:val="24"/>
            <w:szCs w:val="24"/>
            <w:lang w:eastAsia="fr-FR"/>
          </w:rPr>
          <w:t>Tutorat</w:t>
        </w:r>
      </w:hyperlink>
      <w:r>
        <w:rPr>
          <w:rFonts w:ascii="Times New Roman" w:eastAsia="Times New Roman" w:hAnsi="Times New Roman" w:cs="Times New Roman"/>
          <w:sz w:val="24"/>
          <w:szCs w:val="24"/>
          <w:lang w:eastAsia="fr-FR"/>
        </w:rPr>
        <w:t>)</w:t>
      </w:r>
      <w:r w:rsidR="00A71B31">
        <w:rPr>
          <w:rFonts w:ascii="Times New Roman" w:eastAsia="Times New Roman" w:hAnsi="Times New Roman" w:cs="Times New Roman"/>
          <w:sz w:val="24"/>
          <w:szCs w:val="24"/>
          <w:lang w:eastAsia="fr-FR"/>
        </w:rPr>
        <w:t xml:space="preserve">. Le doctorant doit ensuite faire signer </w:t>
      </w:r>
      <w:r w:rsidR="001F2977">
        <w:rPr>
          <w:rFonts w:ascii="Times New Roman" w:eastAsia="Times New Roman" w:hAnsi="Times New Roman" w:cs="Times New Roman"/>
          <w:sz w:val="24"/>
          <w:szCs w:val="24"/>
          <w:lang w:eastAsia="fr-FR"/>
        </w:rPr>
        <w:t>le formulaire</w:t>
      </w:r>
      <w:r>
        <w:rPr>
          <w:rFonts w:ascii="Times New Roman" w:eastAsia="Times New Roman" w:hAnsi="Times New Roman" w:cs="Times New Roman"/>
          <w:sz w:val="24"/>
          <w:szCs w:val="24"/>
          <w:lang w:eastAsia="fr-FR"/>
        </w:rPr>
        <w:t xml:space="preserve"> par </w:t>
      </w:r>
      <w:proofErr w:type="spellStart"/>
      <w:r>
        <w:rPr>
          <w:rFonts w:ascii="Times New Roman" w:eastAsia="Times New Roman" w:hAnsi="Times New Roman" w:cs="Times New Roman"/>
          <w:sz w:val="24"/>
          <w:szCs w:val="24"/>
          <w:lang w:eastAsia="fr-FR"/>
        </w:rPr>
        <w:t>la</w:t>
      </w:r>
      <w:proofErr w:type="spellEnd"/>
      <w:r>
        <w:rPr>
          <w:rFonts w:ascii="Times New Roman" w:eastAsia="Times New Roman" w:hAnsi="Times New Roman" w:cs="Times New Roman"/>
          <w:sz w:val="24"/>
          <w:szCs w:val="24"/>
          <w:lang w:eastAsia="fr-FR"/>
        </w:rPr>
        <w:t xml:space="preserve"> DE (csi-tutorat@pasteur.fr).</w:t>
      </w:r>
    </w:p>
    <w:p w14:paraId="336A2BD8" w14:textId="6FC7DAFC" w:rsidR="002561F7" w:rsidRDefault="007B0F83" w:rsidP="00520DE6">
      <w:pPr>
        <w:spacing w:before="100" w:beforeAutospacing="1" w:after="100" w:afterAutospacing="1" w:line="240" w:lineRule="auto"/>
      </w:pPr>
      <w:r w:rsidRPr="0066359E">
        <w:rPr>
          <w:rFonts w:ascii="Times New Roman" w:eastAsia="Times New Roman" w:hAnsi="Times New Roman" w:cs="Times New Roman"/>
          <w:sz w:val="24"/>
          <w:szCs w:val="24"/>
          <w:lang w:eastAsia="fr-FR"/>
        </w:rPr>
        <w:t xml:space="preserve">Le ou les responsables du site a pour mission de s’assurer que le </w:t>
      </w:r>
      <w:r>
        <w:rPr>
          <w:rFonts w:ascii="Times New Roman" w:eastAsia="Times New Roman" w:hAnsi="Times New Roman" w:cs="Times New Roman"/>
          <w:sz w:val="24"/>
          <w:szCs w:val="24"/>
          <w:lang w:eastAsia="fr-FR"/>
        </w:rPr>
        <w:t>CSI</w:t>
      </w:r>
      <w:r w:rsidRPr="0066359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66359E">
        <w:rPr>
          <w:rFonts w:ascii="Times New Roman" w:eastAsia="Times New Roman" w:hAnsi="Times New Roman" w:cs="Times New Roman"/>
          <w:sz w:val="24"/>
          <w:szCs w:val="24"/>
          <w:lang w:eastAsia="fr-FR"/>
        </w:rPr>
        <w:t>joue bien son rôle et qu’il y a bien au moin</w:t>
      </w:r>
      <w:r>
        <w:rPr>
          <w:rFonts w:ascii="Times New Roman" w:eastAsia="Times New Roman" w:hAnsi="Times New Roman" w:cs="Times New Roman"/>
          <w:sz w:val="24"/>
          <w:szCs w:val="24"/>
          <w:lang w:eastAsia="fr-FR"/>
        </w:rPr>
        <w:t xml:space="preserve">s un </w:t>
      </w:r>
      <w:r w:rsidRPr="0066359E">
        <w:rPr>
          <w:rFonts w:ascii="Times New Roman" w:eastAsia="Times New Roman" w:hAnsi="Times New Roman" w:cs="Times New Roman"/>
          <w:sz w:val="24"/>
          <w:szCs w:val="24"/>
          <w:lang w:eastAsia="fr-FR"/>
        </w:rPr>
        <w:t xml:space="preserve"> </w:t>
      </w:r>
      <w:r w:rsidRPr="00C2777D">
        <w:rPr>
          <w:rFonts w:ascii="Times New Roman" w:eastAsia="Times New Roman" w:hAnsi="Times New Roman" w:cs="Times New Roman"/>
          <w:sz w:val="24"/>
          <w:szCs w:val="24"/>
          <w:lang w:eastAsia="fr-FR"/>
        </w:rPr>
        <w:t xml:space="preserve">CSI </w:t>
      </w:r>
      <w:r w:rsidRPr="0066359E">
        <w:rPr>
          <w:rFonts w:ascii="Times New Roman" w:eastAsia="Times New Roman" w:hAnsi="Times New Roman" w:cs="Times New Roman"/>
          <w:sz w:val="24"/>
          <w:szCs w:val="24"/>
          <w:lang w:eastAsia="fr-FR"/>
        </w:rPr>
        <w:t xml:space="preserve">en </w:t>
      </w:r>
      <w:r w:rsidR="000B0D4C">
        <w:rPr>
          <w:rFonts w:ascii="Times New Roman" w:eastAsia="Times New Roman" w:hAnsi="Times New Roman" w:cs="Times New Roman"/>
          <w:sz w:val="24"/>
          <w:szCs w:val="24"/>
          <w:lang w:eastAsia="fr-FR"/>
        </w:rPr>
        <w:t xml:space="preserve">première, </w:t>
      </w:r>
      <w:r w:rsidRPr="0066359E">
        <w:rPr>
          <w:rFonts w:ascii="Times New Roman" w:eastAsia="Times New Roman" w:hAnsi="Times New Roman" w:cs="Times New Roman"/>
          <w:sz w:val="24"/>
          <w:szCs w:val="24"/>
          <w:lang w:eastAsia="fr-FR"/>
        </w:rPr>
        <w:t>deuxième et troisième année de thèse. Un</w:t>
      </w:r>
      <w:r>
        <w:rPr>
          <w:rFonts w:ascii="Times New Roman" w:eastAsia="Times New Roman" w:hAnsi="Times New Roman" w:cs="Times New Roman"/>
          <w:sz w:val="24"/>
          <w:szCs w:val="24"/>
          <w:lang w:eastAsia="fr-FR"/>
        </w:rPr>
        <w:t xml:space="preserve">e fois le </w:t>
      </w:r>
      <w:r w:rsidRPr="0066359E">
        <w:rPr>
          <w:rFonts w:ascii="Times New Roman" w:eastAsia="Times New Roman" w:hAnsi="Times New Roman" w:cs="Times New Roman"/>
          <w:sz w:val="24"/>
          <w:szCs w:val="24"/>
          <w:lang w:eastAsia="fr-FR"/>
        </w:rPr>
        <w:t xml:space="preserve"> </w:t>
      </w:r>
      <w:hyperlink r:id="rId9" w:tgtFrame="_self" w:tooltip="FORMULAIRE CSI" w:history="1">
        <w:r w:rsidRPr="0066359E">
          <w:rPr>
            <w:rFonts w:ascii="Times New Roman" w:eastAsia="Times New Roman" w:hAnsi="Times New Roman" w:cs="Times New Roman"/>
            <w:color w:val="0000FF"/>
            <w:sz w:val="24"/>
            <w:szCs w:val="24"/>
            <w:u w:val="single"/>
            <w:lang w:eastAsia="fr-FR"/>
          </w:rPr>
          <w:t>formulaire</w:t>
        </w:r>
      </w:hyperlink>
      <w:r w:rsidRPr="0066359E">
        <w:rPr>
          <w:rFonts w:ascii="Times New Roman" w:eastAsia="Times New Roman" w:hAnsi="Times New Roman" w:cs="Times New Roman"/>
          <w:sz w:val="24"/>
          <w:szCs w:val="24"/>
          <w:lang w:eastAsia="fr-FR"/>
        </w:rPr>
        <w:t xml:space="preserve"> rempli</w:t>
      </w:r>
      <w:r>
        <w:rPr>
          <w:rFonts w:ascii="Times New Roman" w:eastAsia="Times New Roman" w:hAnsi="Times New Roman" w:cs="Times New Roman"/>
          <w:sz w:val="24"/>
          <w:szCs w:val="24"/>
          <w:lang w:eastAsia="fr-FR"/>
        </w:rPr>
        <w:t xml:space="preserve"> </w:t>
      </w:r>
      <w:r w:rsidRPr="00C2777D">
        <w:rPr>
          <w:rFonts w:ascii="Times New Roman" w:eastAsia="Times New Roman" w:hAnsi="Times New Roman" w:cs="Times New Roman"/>
          <w:sz w:val="24"/>
          <w:szCs w:val="24"/>
          <w:lang w:eastAsia="fr-FR"/>
        </w:rPr>
        <w:t>et signé,</w:t>
      </w:r>
      <w:r>
        <w:rPr>
          <w:rFonts w:ascii="Times New Roman" w:eastAsia="Times New Roman" w:hAnsi="Times New Roman" w:cs="Times New Roman"/>
          <w:sz w:val="24"/>
          <w:szCs w:val="24"/>
          <w:lang w:eastAsia="fr-FR"/>
        </w:rPr>
        <w:t xml:space="preserve"> il doit être </w:t>
      </w:r>
      <w:r w:rsidRPr="0066359E">
        <w:rPr>
          <w:rFonts w:ascii="Times New Roman" w:eastAsia="Times New Roman" w:hAnsi="Times New Roman" w:cs="Times New Roman"/>
          <w:sz w:val="24"/>
          <w:szCs w:val="24"/>
          <w:lang w:eastAsia="fr-FR"/>
        </w:rPr>
        <w:t xml:space="preserve">retourné </w:t>
      </w:r>
      <w:r w:rsidR="00194A6E">
        <w:rPr>
          <w:rFonts w:ascii="Times New Roman" w:eastAsia="Times New Roman" w:hAnsi="Times New Roman" w:cs="Times New Roman"/>
          <w:sz w:val="24"/>
          <w:szCs w:val="24"/>
          <w:lang w:eastAsia="fr-FR"/>
        </w:rPr>
        <w:t xml:space="preserve">par le doctorant </w:t>
      </w:r>
      <w:r w:rsidRPr="0066359E">
        <w:rPr>
          <w:rFonts w:ascii="Times New Roman" w:eastAsia="Times New Roman" w:hAnsi="Times New Roman" w:cs="Times New Roman"/>
          <w:sz w:val="24"/>
          <w:szCs w:val="24"/>
          <w:lang w:eastAsia="fr-FR"/>
        </w:rPr>
        <w:t xml:space="preserve">aux gestionnaires de l’école doctorale </w:t>
      </w:r>
      <w:r w:rsidRPr="008319C8">
        <w:rPr>
          <w:rFonts w:ascii="Times New Roman" w:eastAsia="Times New Roman" w:hAnsi="Times New Roman" w:cs="Times New Roman"/>
          <w:b/>
          <w:sz w:val="24"/>
          <w:szCs w:val="24"/>
          <w:u w:val="single"/>
          <w:lang w:eastAsia="fr-FR"/>
        </w:rPr>
        <w:t xml:space="preserve">au </w:t>
      </w:r>
      <w:r w:rsidR="00861FFD" w:rsidRPr="008319C8">
        <w:rPr>
          <w:rFonts w:ascii="Times New Roman" w:eastAsia="Times New Roman" w:hAnsi="Times New Roman" w:cs="Times New Roman"/>
          <w:b/>
          <w:sz w:val="24"/>
          <w:szCs w:val="24"/>
          <w:u w:val="single"/>
          <w:lang w:eastAsia="fr-FR"/>
        </w:rPr>
        <w:t>plus tard</w:t>
      </w:r>
      <w:r w:rsidR="000B0D4C" w:rsidRPr="008319C8">
        <w:rPr>
          <w:rFonts w:ascii="Times New Roman" w:eastAsia="Times New Roman" w:hAnsi="Times New Roman" w:cs="Times New Roman"/>
          <w:b/>
          <w:sz w:val="24"/>
          <w:szCs w:val="24"/>
          <w:u w:val="single"/>
          <w:lang w:eastAsia="fr-FR"/>
        </w:rPr>
        <w:t xml:space="preserve"> </w:t>
      </w:r>
      <w:r w:rsidR="00861FFD" w:rsidRPr="008319C8">
        <w:rPr>
          <w:rFonts w:ascii="Times New Roman" w:eastAsia="Times New Roman" w:hAnsi="Times New Roman" w:cs="Times New Roman"/>
          <w:b/>
          <w:sz w:val="24"/>
          <w:szCs w:val="24"/>
          <w:u w:val="single"/>
          <w:lang w:eastAsia="fr-FR"/>
        </w:rPr>
        <w:t xml:space="preserve">durant </w:t>
      </w:r>
      <w:r w:rsidR="000B0D4C" w:rsidRPr="008319C8">
        <w:rPr>
          <w:rFonts w:ascii="Times New Roman" w:eastAsia="Times New Roman" w:hAnsi="Times New Roman" w:cs="Times New Roman"/>
          <w:b/>
          <w:sz w:val="24"/>
          <w:szCs w:val="24"/>
          <w:u w:val="single"/>
          <w:lang w:eastAsia="fr-FR"/>
        </w:rPr>
        <w:t xml:space="preserve">la première quinzaine du mois de </w:t>
      </w:r>
      <w:r w:rsidRPr="008319C8">
        <w:rPr>
          <w:rFonts w:ascii="Times New Roman" w:eastAsia="Times New Roman" w:hAnsi="Times New Roman" w:cs="Times New Roman"/>
          <w:b/>
          <w:sz w:val="24"/>
          <w:szCs w:val="24"/>
          <w:u w:val="single"/>
          <w:lang w:eastAsia="fr-FR"/>
        </w:rPr>
        <w:t>juin</w:t>
      </w:r>
      <w:r w:rsidRPr="0066359E">
        <w:rPr>
          <w:rFonts w:ascii="Times New Roman" w:eastAsia="Times New Roman" w:hAnsi="Times New Roman" w:cs="Times New Roman"/>
          <w:sz w:val="24"/>
          <w:szCs w:val="24"/>
          <w:lang w:eastAsia="fr-FR"/>
        </w:rPr>
        <w:t xml:space="preserve"> (</w:t>
      </w:r>
      <w:hyperlink r:id="rId10" w:tgtFrame="_self" w:history="1">
        <w:r w:rsidRPr="0066359E">
          <w:rPr>
            <w:rFonts w:ascii="Times New Roman" w:eastAsia="Times New Roman" w:hAnsi="Times New Roman" w:cs="Times New Roman"/>
            <w:color w:val="0000FF"/>
            <w:sz w:val="24"/>
            <w:szCs w:val="24"/>
            <w:u w:val="single"/>
            <w:lang w:eastAsia="fr-FR"/>
          </w:rPr>
          <w:t>biospc@parisdescartes.fr</w:t>
        </w:r>
      </w:hyperlink>
      <w:r w:rsidRPr="0066359E">
        <w:rPr>
          <w:rFonts w:ascii="Times New Roman" w:eastAsia="Times New Roman" w:hAnsi="Times New Roman" w:cs="Times New Roman"/>
          <w:sz w:val="24"/>
          <w:szCs w:val="24"/>
          <w:lang w:eastAsia="fr-FR"/>
        </w:rPr>
        <w:t xml:space="preserve"> pour l’Université Paris Descartes et </w:t>
      </w:r>
      <w:hyperlink r:id="rId11" w:tgtFrame="_self" w:history="1">
        <w:r w:rsidRPr="0066359E">
          <w:rPr>
            <w:rFonts w:ascii="Times New Roman" w:eastAsia="Times New Roman" w:hAnsi="Times New Roman" w:cs="Times New Roman"/>
            <w:color w:val="0000FF"/>
            <w:sz w:val="24"/>
            <w:szCs w:val="24"/>
            <w:u w:val="single"/>
            <w:lang w:eastAsia="fr-FR"/>
          </w:rPr>
          <w:t>biospc@univ-paris-diderot.fr</w:t>
        </w:r>
      </w:hyperlink>
      <w:r w:rsidRPr="0066359E">
        <w:rPr>
          <w:rFonts w:ascii="Times New Roman" w:eastAsia="Times New Roman" w:hAnsi="Times New Roman" w:cs="Times New Roman"/>
          <w:sz w:val="24"/>
          <w:szCs w:val="24"/>
          <w:lang w:eastAsia="fr-FR"/>
        </w:rPr>
        <w:t xml:space="preserve"> pour l’Université Paris Diderot).  Si des problèmes sont rapportés ou si l’avis du comité pour la réinscription est défavorable ce sont alors les directeurs des départements de l’école </w:t>
      </w:r>
      <w:r w:rsidR="002A5DDE">
        <w:rPr>
          <w:rFonts w:ascii="Times New Roman" w:eastAsia="Times New Roman" w:hAnsi="Times New Roman" w:cs="Times New Roman"/>
          <w:sz w:val="24"/>
          <w:szCs w:val="24"/>
          <w:lang w:eastAsia="fr-FR"/>
        </w:rPr>
        <w:t xml:space="preserve">doctorale </w:t>
      </w:r>
      <w:r w:rsidRPr="0066359E">
        <w:rPr>
          <w:rFonts w:ascii="Times New Roman" w:eastAsia="Times New Roman" w:hAnsi="Times New Roman" w:cs="Times New Roman"/>
          <w:sz w:val="24"/>
          <w:szCs w:val="24"/>
          <w:lang w:eastAsia="fr-FR"/>
        </w:rPr>
        <w:t>qui instruisent le dossier et ce sont les deux directeurs de l’école doctorale BioSPC qui prennent la décision finale après dis</w:t>
      </w:r>
      <w:bookmarkStart w:id="0" w:name="_GoBack"/>
      <w:bookmarkEnd w:id="0"/>
      <w:r w:rsidRPr="0066359E">
        <w:rPr>
          <w:rFonts w:ascii="Times New Roman" w:eastAsia="Times New Roman" w:hAnsi="Times New Roman" w:cs="Times New Roman"/>
          <w:sz w:val="24"/>
          <w:szCs w:val="24"/>
          <w:lang w:eastAsia="fr-FR"/>
        </w:rPr>
        <w:t>cussion en conseil des directeurs.</w:t>
      </w:r>
    </w:p>
    <w:sectPr w:rsidR="00256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ilisateur Microsoft Office">
    <w15:presenceInfo w15:providerId="None" w15:userId="Utilisateur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83"/>
    <w:rsid w:val="00085244"/>
    <w:rsid w:val="000B0D4C"/>
    <w:rsid w:val="000C16C0"/>
    <w:rsid w:val="0014610B"/>
    <w:rsid w:val="00194A6E"/>
    <w:rsid w:val="001F2977"/>
    <w:rsid w:val="002561F7"/>
    <w:rsid w:val="00260C0C"/>
    <w:rsid w:val="00274C27"/>
    <w:rsid w:val="002A5DDE"/>
    <w:rsid w:val="002F671B"/>
    <w:rsid w:val="00370AA1"/>
    <w:rsid w:val="0044203F"/>
    <w:rsid w:val="00520DE6"/>
    <w:rsid w:val="00562E8B"/>
    <w:rsid w:val="00694622"/>
    <w:rsid w:val="006A1381"/>
    <w:rsid w:val="006C1431"/>
    <w:rsid w:val="00781B32"/>
    <w:rsid w:val="007B0F83"/>
    <w:rsid w:val="008319C8"/>
    <w:rsid w:val="00861FFD"/>
    <w:rsid w:val="008A41CC"/>
    <w:rsid w:val="009625A3"/>
    <w:rsid w:val="009E5194"/>
    <w:rsid w:val="00A36807"/>
    <w:rsid w:val="00A71B31"/>
    <w:rsid w:val="00AB7E2F"/>
    <w:rsid w:val="00C06592"/>
    <w:rsid w:val="00C65EDD"/>
    <w:rsid w:val="00E357BD"/>
    <w:rsid w:val="00ED30A9"/>
    <w:rsid w:val="00EE2178"/>
    <w:rsid w:val="00F13A5E"/>
    <w:rsid w:val="00FC1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83"/>
  </w:style>
  <w:style w:type="paragraph" w:styleId="Titre2">
    <w:name w:val="heading 2"/>
    <w:basedOn w:val="Normal"/>
    <w:link w:val="Titre2Car"/>
    <w:uiPriority w:val="9"/>
    <w:qFormat/>
    <w:rsid w:val="007B0F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0F8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7B0F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B0F83"/>
    <w:rPr>
      <w:b/>
      <w:bCs/>
    </w:rPr>
  </w:style>
  <w:style w:type="character" w:styleId="Marquedecommentaire">
    <w:name w:val="annotation reference"/>
    <w:basedOn w:val="Policepardfaut"/>
    <w:uiPriority w:val="99"/>
    <w:semiHidden/>
    <w:unhideWhenUsed/>
    <w:rsid w:val="009625A3"/>
    <w:rPr>
      <w:sz w:val="16"/>
      <w:szCs w:val="16"/>
    </w:rPr>
  </w:style>
  <w:style w:type="paragraph" w:styleId="Commentaire">
    <w:name w:val="annotation text"/>
    <w:basedOn w:val="Normal"/>
    <w:link w:val="CommentaireCar"/>
    <w:uiPriority w:val="99"/>
    <w:semiHidden/>
    <w:unhideWhenUsed/>
    <w:rsid w:val="009625A3"/>
    <w:pPr>
      <w:spacing w:line="240" w:lineRule="auto"/>
    </w:pPr>
    <w:rPr>
      <w:sz w:val="20"/>
      <w:szCs w:val="20"/>
    </w:rPr>
  </w:style>
  <w:style w:type="character" w:customStyle="1" w:styleId="CommentaireCar">
    <w:name w:val="Commentaire Car"/>
    <w:basedOn w:val="Policepardfaut"/>
    <w:link w:val="Commentaire"/>
    <w:uiPriority w:val="99"/>
    <w:semiHidden/>
    <w:rsid w:val="009625A3"/>
    <w:rPr>
      <w:sz w:val="20"/>
      <w:szCs w:val="20"/>
    </w:rPr>
  </w:style>
  <w:style w:type="paragraph" w:styleId="Objetducommentaire">
    <w:name w:val="annotation subject"/>
    <w:basedOn w:val="Commentaire"/>
    <w:next w:val="Commentaire"/>
    <w:link w:val="ObjetducommentaireCar"/>
    <w:uiPriority w:val="99"/>
    <w:semiHidden/>
    <w:unhideWhenUsed/>
    <w:rsid w:val="009625A3"/>
    <w:rPr>
      <w:b/>
      <w:bCs/>
    </w:rPr>
  </w:style>
  <w:style w:type="character" w:customStyle="1" w:styleId="ObjetducommentaireCar">
    <w:name w:val="Objet du commentaire Car"/>
    <w:basedOn w:val="CommentaireCar"/>
    <w:link w:val="Objetducommentaire"/>
    <w:uiPriority w:val="99"/>
    <w:semiHidden/>
    <w:rsid w:val="009625A3"/>
    <w:rPr>
      <w:b/>
      <w:bCs/>
      <w:sz w:val="20"/>
      <w:szCs w:val="20"/>
    </w:rPr>
  </w:style>
  <w:style w:type="paragraph" w:styleId="Textedebulles">
    <w:name w:val="Balloon Text"/>
    <w:basedOn w:val="Normal"/>
    <w:link w:val="TextedebullesCar"/>
    <w:uiPriority w:val="99"/>
    <w:semiHidden/>
    <w:unhideWhenUsed/>
    <w:rsid w:val="009625A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625A3"/>
    <w:rPr>
      <w:rFonts w:ascii="Times New Roman" w:hAnsi="Times New Roman" w:cs="Times New Roman"/>
      <w:sz w:val="18"/>
      <w:szCs w:val="18"/>
    </w:rPr>
  </w:style>
  <w:style w:type="character" w:styleId="Lienhypertexte">
    <w:name w:val="Hyperlink"/>
    <w:basedOn w:val="Policepardfaut"/>
    <w:uiPriority w:val="99"/>
    <w:unhideWhenUsed/>
    <w:rsid w:val="000C16C0"/>
    <w:rPr>
      <w:color w:val="0000FF" w:themeColor="hyperlink"/>
      <w:u w:val="single"/>
    </w:rPr>
  </w:style>
  <w:style w:type="character" w:customStyle="1" w:styleId="Mentionnonrsolue1">
    <w:name w:val="Mention non résolue1"/>
    <w:basedOn w:val="Policepardfaut"/>
    <w:uiPriority w:val="99"/>
    <w:semiHidden/>
    <w:unhideWhenUsed/>
    <w:rsid w:val="000C16C0"/>
    <w:rPr>
      <w:color w:val="605E5C"/>
      <w:shd w:val="clear" w:color="auto" w:fill="E1DFDD"/>
    </w:rPr>
  </w:style>
  <w:style w:type="character" w:styleId="Lienhypertextesuivivisit">
    <w:name w:val="FollowedHyperlink"/>
    <w:basedOn w:val="Policepardfaut"/>
    <w:uiPriority w:val="99"/>
    <w:semiHidden/>
    <w:unhideWhenUsed/>
    <w:rsid w:val="000C16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83"/>
  </w:style>
  <w:style w:type="paragraph" w:styleId="Titre2">
    <w:name w:val="heading 2"/>
    <w:basedOn w:val="Normal"/>
    <w:link w:val="Titre2Car"/>
    <w:uiPriority w:val="9"/>
    <w:qFormat/>
    <w:rsid w:val="007B0F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0F8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7B0F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B0F83"/>
    <w:rPr>
      <w:b/>
      <w:bCs/>
    </w:rPr>
  </w:style>
  <w:style w:type="character" w:styleId="Marquedecommentaire">
    <w:name w:val="annotation reference"/>
    <w:basedOn w:val="Policepardfaut"/>
    <w:uiPriority w:val="99"/>
    <w:semiHidden/>
    <w:unhideWhenUsed/>
    <w:rsid w:val="009625A3"/>
    <w:rPr>
      <w:sz w:val="16"/>
      <w:szCs w:val="16"/>
    </w:rPr>
  </w:style>
  <w:style w:type="paragraph" w:styleId="Commentaire">
    <w:name w:val="annotation text"/>
    <w:basedOn w:val="Normal"/>
    <w:link w:val="CommentaireCar"/>
    <w:uiPriority w:val="99"/>
    <w:semiHidden/>
    <w:unhideWhenUsed/>
    <w:rsid w:val="009625A3"/>
    <w:pPr>
      <w:spacing w:line="240" w:lineRule="auto"/>
    </w:pPr>
    <w:rPr>
      <w:sz w:val="20"/>
      <w:szCs w:val="20"/>
    </w:rPr>
  </w:style>
  <w:style w:type="character" w:customStyle="1" w:styleId="CommentaireCar">
    <w:name w:val="Commentaire Car"/>
    <w:basedOn w:val="Policepardfaut"/>
    <w:link w:val="Commentaire"/>
    <w:uiPriority w:val="99"/>
    <w:semiHidden/>
    <w:rsid w:val="009625A3"/>
    <w:rPr>
      <w:sz w:val="20"/>
      <w:szCs w:val="20"/>
    </w:rPr>
  </w:style>
  <w:style w:type="paragraph" w:styleId="Objetducommentaire">
    <w:name w:val="annotation subject"/>
    <w:basedOn w:val="Commentaire"/>
    <w:next w:val="Commentaire"/>
    <w:link w:val="ObjetducommentaireCar"/>
    <w:uiPriority w:val="99"/>
    <w:semiHidden/>
    <w:unhideWhenUsed/>
    <w:rsid w:val="009625A3"/>
    <w:rPr>
      <w:b/>
      <w:bCs/>
    </w:rPr>
  </w:style>
  <w:style w:type="character" w:customStyle="1" w:styleId="ObjetducommentaireCar">
    <w:name w:val="Objet du commentaire Car"/>
    <w:basedOn w:val="CommentaireCar"/>
    <w:link w:val="Objetducommentaire"/>
    <w:uiPriority w:val="99"/>
    <w:semiHidden/>
    <w:rsid w:val="009625A3"/>
    <w:rPr>
      <w:b/>
      <w:bCs/>
      <w:sz w:val="20"/>
      <w:szCs w:val="20"/>
    </w:rPr>
  </w:style>
  <w:style w:type="paragraph" w:styleId="Textedebulles">
    <w:name w:val="Balloon Text"/>
    <w:basedOn w:val="Normal"/>
    <w:link w:val="TextedebullesCar"/>
    <w:uiPriority w:val="99"/>
    <w:semiHidden/>
    <w:unhideWhenUsed/>
    <w:rsid w:val="009625A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625A3"/>
    <w:rPr>
      <w:rFonts w:ascii="Times New Roman" w:hAnsi="Times New Roman" w:cs="Times New Roman"/>
      <w:sz w:val="18"/>
      <w:szCs w:val="18"/>
    </w:rPr>
  </w:style>
  <w:style w:type="character" w:styleId="Lienhypertexte">
    <w:name w:val="Hyperlink"/>
    <w:basedOn w:val="Policepardfaut"/>
    <w:uiPriority w:val="99"/>
    <w:unhideWhenUsed/>
    <w:rsid w:val="000C16C0"/>
    <w:rPr>
      <w:color w:val="0000FF" w:themeColor="hyperlink"/>
      <w:u w:val="single"/>
    </w:rPr>
  </w:style>
  <w:style w:type="character" w:customStyle="1" w:styleId="Mentionnonrsolue1">
    <w:name w:val="Mention non résolue1"/>
    <w:basedOn w:val="Policepardfaut"/>
    <w:uiPriority w:val="99"/>
    <w:semiHidden/>
    <w:unhideWhenUsed/>
    <w:rsid w:val="000C16C0"/>
    <w:rPr>
      <w:color w:val="605E5C"/>
      <w:shd w:val="clear" w:color="auto" w:fill="E1DFDD"/>
    </w:rPr>
  </w:style>
  <w:style w:type="character" w:styleId="Lienhypertextesuivivisit">
    <w:name w:val="FollowedHyperlink"/>
    <w:basedOn w:val="Policepardfaut"/>
    <w:uiPriority w:val="99"/>
    <w:semiHidden/>
    <w:unhideWhenUsed/>
    <w:rsid w:val="000C1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ampus.pasteur.fr/jcms/c_517862/fr/tutor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lesdoctorales.parisdescartes.fr/ed157/content/download/355572/1800916/version/1/fil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ifrance.gouv.fr/affichTexte.do?cidTexte=JORFTEXT000032587086" TargetMode="External"/><Relationship Id="rId11" Type="http://schemas.openxmlformats.org/officeDocument/2006/relationships/hyperlink" Target="mailto:biospc@univ-paris-diderot.fr" TargetMode="External"/><Relationship Id="rId5" Type="http://schemas.openxmlformats.org/officeDocument/2006/relationships/hyperlink" Target="http://www.univ-paris-est.fr/fichiers/Arr&#234;t&#233;%20du%2025Mai2016.pdf" TargetMode="External"/><Relationship Id="rId10" Type="http://schemas.openxmlformats.org/officeDocument/2006/relationships/hyperlink" Target="mailto:biospc@parisdescartes.fr" TargetMode="External"/><Relationship Id="rId4" Type="http://schemas.openxmlformats.org/officeDocument/2006/relationships/webSettings" Target="webSettings.xml"/><Relationship Id="rId9" Type="http://schemas.openxmlformats.org/officeDocument/2006/relationships/hyperlink" Target="https://ecolesdoctorales.parisdescartes.fr/ed157/content/download/355572/1800916/version/1/file"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566</Words>
  <Characters>3114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dc:creator>
  <cp:lastModifiedBy>model</cp:lastModifiedBy>
  <cp:revision>7</cp:revision>
  <cp:lastPrinted>2018-10-23T12:33:00Z</cp:lastPrinted>
  <dcterms:created xsi:type="dcterms:W3CDTF">2018-10-29T10:09:00Z</dcterms:created>
  <dcterms:modified xsi:type="dcterms:W3CDTF">2018-11-15T13:52:00Z</dcterms:modified>
</cp:coreProperties>
</file>