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6FDC700C" w14:textId="77777777" w:rsidR="000E44FD" w:rsidRDefault="000E44FD" w:rsidP="00C538FC">
      <w:pPr>
        <w:jc w:val="both"/>
        <w:rPr>
          <w:rFonts w:ascii="Arial" w:hAnsi="Arial"/>
          <w:b/>
          <w:sz w:val="22"/>
          <w:szCs w:val="22"/>
          <w:lang w:val="en-US"/>
        </w:rPr>
      </w:pPr>
    </w:p>
    <w:p w14:paraId="76C37823" w14:textId="77777777" w:rsidR="000E44FD" w:rsidRDefault="000E44FD" w:rsidP="00C538FC">
      <w:pPr>
        <w:jc w:val="both"/>
        <w:rPr>
          <w:rFonts w:ascii="Arial" w:hAnsi="Arial"/>
          <w:b/>
          <w:sz w:val="22"/>
          <w:szCs w:val="22"/>
          <w:lang w:val="en-US"/>
        </w:rPr>
      </w:pPr>
    </w:p>
    <w:p w14:paraId="6DB2370E" w14:textId="21AB0DB7" w:rsidR="00C538FC" w:rsidRPr="007318AF" w:rsidRDefault="00C538FC" w:rsidP="00C538FC">
      <w:pPr>
        <w:jc w:val="both"/>
        <w:rPr>
          <w:rFonts w:ascii="Arial" w:hAnsi="Arial"/>
          <w:b/>
          <w:sz w:val="22"/>
          <w:szCs w:val="22"/>
          <w:lang w:val="en-US"/>
        </w:rPr>
      </w:pPr>
      <w:r w:rsidRPr="007318AF">
        <w:rPr>
          <w:rFonts w:ascii="Arial" w:hAnsi="Arial"/>
          <w:b/>
          <w:sz w:val="22"/>
          <w:szCs w:val="22"/>
          <w:lang w:val="en-US"/>
        </w:rPr>
        <w:t xml:space="preserve">Title of the Full Ph.D. project: </w:t>
      </w:r>
      <w:r w:rsidRPr="007318AF">
        <w:rPr>
          <w:rFonts w:ascii="Arial" w:hAnsi="Arial" w:cs="Arial"/>
          <w:sz w:val="22"/>
          <w:szCs w:val="22"/>
          <w:lang w:val="en-GB"/>
        </w:rPr>
        <w:t>Structural and functional characterization of intact pestivirus non-structural membrane protein 2 (NS2).</w:t>
      </w:r>
    </w:p>
    <w:p w14:paraId="68F71855" w14:textId="28E6F216" w:rsidR="00C538FC" w:rsidRPr="007318AF" w:rsidRDefault="00C538FC" w:rsidP="00C538FC">
      <w:pPr>
        <w:jc w:val="both"/>
        <w:rPr>
          <w:rFonts w:ascii="Arial" w:hAnsi="Arial"/>
          <w:b/>
          <w:sz w:val="22"/>
          <w:szCs w:val="22"/>
          <w:lang w:val="en-US"/>
        </w:rPr>
      </w:pPr>
      <w:r w:rsidRPr="007318AF">
        <w:rPr>
          <w:rFonts w:ascii="Arial" w:hAnsi="Arial"/>
          <w:b/>
          <w:sz w:val="22"/>
          <w:szCs w:val="22"/>
          <w:lang w:val="en-US"/>
        </w:rPr>
        <w:t xml:space="preserve">Keywords: </w:t>
      </w:r>
      <w:r w:rsidR="00730904">
        <w:rPr>
          <w:rFonts w:ascii="Arial" w:hAnsi="Arial"/>
          <w:sz w:val="22"/>
          <w:szCs w:val="22"/>
          <w:lang w:val="en-US"/>
        </w:rPr>
        <w:t>P</w:t>
      </w:r>
      <w:r w:rsidRPr="007318AF">
        <w:rPr>
          <w:rFonts w:ascii="Arial" w:hAnsi="Arial"/>
          <w:sz w:val="22"/>
          <w:szCs w:val="22"/>
          <w:lang w:val="en-US"/>
        </w:rPr>
        <w:t xml:space="preserve">estivirus, uncleaved NS2-NS3, membrane protein expression and purification, x-ray crystallography, </w:t>
      </w:r>
      <w:r>
        <w:rPr>
          <w:rFonts w:ascii="Arial" w:hAnsi="Arial"/>
          <w:sz w:val="22"/>
          <w:szCs w:val="22"/>
          <w:lang w:val="en-US"/>
        </w:rPr>
        <w:t>single-particle cryo-electron microscopy (</w:t>
      </w:r>
      <w:r w:rsidRPr="007318AF">
        <w:rPr>
          <w:rFonts w:ascii="Arial" w:hAnsi="Arial"/>
          <w:sz w:val="22"/>
          <w:szCs w:val="22"/>
          <w:lang w:val="en-US"/>
        </w:rPr>
        <w:t>cryo-EM</w:t>
      </w:r>
      <w:r>
        <w:rPr>
          <w:rFonts w:ascii="Arial" w:hAnsi="Arial"/>
          <w:sz w:val="22"/>
          <w:szCs w:val="22"/>
          <w:lang w:val="en-US"/>
        </w:rPr>
        <w:t>)</w:t>
      </w:r>
      <w:r w:rsidRPr="007318AF">
        <w:rPr>
          <w:rFonts w:ascii="Arial" w:hAnsi="Arial"/>
          <w:sz w:val="22"/>
          <w:szCs w:val="22"/>
          <w:lang w:val="en-US"/>
        </w:rPr>
        <w:t>.</w:t>
      </w:r>
    </w:p>
    <w:p w14:paraId="6A6D65A5" w14:textId="60F1BCA8" w:rsidR="00C538FC" w:rsidRPr="007318AF" w:rsidRDefault="00C538FC" w:rsidP="00C538FC">
      <w:pPr>
        <w:jc w:val="both"/>
        <w:rPr>
          <w:rFonts w:ascii="Arial" w:hAnsi="Arial"/>
          <w:b/>
          <w:sz w:val="22"/>
          <w:szCs w:val="22"/>
          <w:lang w:val="en-US"/>
        </w:rPr>
      </w:pPr>
      <w:r w:rsidRPr="007318AF">
        <w:rPr>
          <w:rFonts w:ascii="Arial" w:hAnsi="Arial"/>
          <w:b/>
          <w:sz w:val="22"/>
          <w:szCs w:val="22"/>
          <w:lang w:val="en-US"/>
        </w:rPr>
        <w:t xml:space="preserve">Department: </w:t>
      </w:r>
      <w:r w:rsidRPr="007318AF">
        <w:rPr>
          <w:rFonts w:ascii="Arial" w:hAnsi="Arial"/>
          <w:sz w:val="22"/>
          <w:szCs w:val="22"/>
          <w:lang w:val="en-US"/>
        </w:rPr>
        <w:t>Virology</w:t>
      </w:r>
      <w:r w:rsidR="007B4D83">
        <w:rPr>
          <w:rFonts w:ascii="Arial" w:hAnsi="Arial"/>
          <w:sz w:val="22"/>
          <w:szCs w:val="22"/>
          <w:lang w:val="en-US"/>
        </w:rPr>
        <w:t>.</w:t>
      </w:r>
    </w:p>
    <w:p w14:paraId="01E152F2" w14:textId="34DF6ED2" w:rsidR="00C538FC" w:rsidRPr="007318AF" w:rsidRDefault="00C538FC" w:rsidP="00C538FC">
      <w:pPr>
        <w:jc w:val="both"/>
        <w:rPr>
          <w:rFonts w:ascii="Arial" w:hAnsi="Arial"/>
          <w:b/>
          <w:sz w:val="22"/>
          <w:szCs w:val="22"/>
          <w:lang w:val="en-US"/>
        </w:rPr>
      </w:pPr>
      <w:r w:rsidRPr="007318AF">
        <w:rPr>
          <w:rFonts w:ascii="Arial" w:hAnsi="Arial"/>
          <w:b/>
          <w:sz w:val="22"/>
          <w:szCs w:val="22"/>
          <w:lang w:val="en-US"/>
        </w:rPr>
        <w:t xml:space="preserve">Name of the lab: </w:t>
      </w:r>
      <w:r w:rsidRPr="007318AF">
        <w:rPr>
          <w:rFonts w:ascii="Arial" w:hAnsi="Arial"/>
          <w:sz w:val="22"/>
          <w:szCs w:val="22"/>
          <w:lang w:val="en-US"/>
        </w:rPr>
        <w:t>Structural Virology (Unité de Virologie Structurale)</w:t>
      </w:r>
      <w:r w:rsidR="007B4D83">
        <w:rPr>
          <w:rFonts w:ascii="Arial" w:hAnsi="Arial"/>
          <w:sz w:val="22"/>
          <w:szCs w:val="22"/>
          <w:lang w:val="en-US"/>
        </w:rPr>
        <w:t>.</w:t>
      </w:r>
    </w:p>
    <w:p w14:paraId="3C37C5E3" w14:textId="77777777" w:rsidR="00C538FC" w:rsidRPr="007318AF" w:rsidRDefault="00C538FC" w:rsidP="00C538FC">
      <w:pPr>
        <w:jc w:val="both"/>
        <w:rPr>
          <w:rFonts w:ascii="Arial" w:hAnsi="Arial"/>
          <w:b/>
          <w:sz w:val="22"/>
          <w:szCs w:val="22"/>
          <w:lang w:val="en-US"/>
        </w:rPr>
      </w:pPr>
      <w:r w:rsidRPr="007318AF">
        <w:rPr>
          <w:rFonts w:ascii="Arial" w:hAnsi="Arial"/>
          <w:b/>
          <w:sz w:val="22"/>
          <w:szCs w:val="22"/>
          <w:lang w:val="en-US"/>
        </w:rPr>
        <w:t xml:space="preserve">Head of the lab: </w:t>
      </w:r>
      <w:r w:rsidRPr="007318AF">
        <w:rPr>
          <w:rFonts w:ascii="Arial" w:hAnsi="Arial"/>
          <w:sz w:val="22"/>
          <w:szCs w:val="22"/>
          <w:lang w:val="en-US"/>
        </w:rPr>
        <w:t>Prof. Dr. Félix A. Rey</w:t>
      </w:r>
    </w:p>
    <w:p w14:paraId="42AF633E" w14:textId="7AAB3671" w:rsidR="00C538FC" w:rsidRPr="007318AF" w:rsidRDefault="00C538FC" w:rsidP="00C538FC">
      <w:pPr>
        <w:jc w:val="both"/>
        <w:rPr>
          <w:rFonts w:ascii="Arial" w:hAnsi="Arial"/>
          <w:b/>
          <w:sz w:val="22"/>
          <w:szCs w:val="22"/>
          <w:lang w:val="en-US"/>
        </w:rPr>
      </w:pPr>
      <w:r w:rsidRPr="007318AF">
        <w:rPr>
          <w:rFonts w:ascii="Arial" w:hAnsi="Arial"/>
          <w:b/>
          <w:sz w:val="22"/>
          <w:szCs w:val="22"/>
          <w:lang w:val="en-US"/>
        </w:rPr>
        <w:t xml:space="preserve">Ph.D. advisor: </w:t>
      </w:r>
      <w:r w:rsidRPr="007318AF">
        <w:rPr>
          <w:rFonts w:ascii="Arial" w:hAnsi="Arial"/>
          <w:sz w:val="22"/>
          <w:szCs w:val="22"/>
          <w:lang w:val="en-US"/>
        </w:rPr>
        <w:t>M. Alejandra Tortorici (PhD, HDR)/ Prof. Félix A. Rey (PhD, HDR)</w:t>
      </w:r>
      <w:r w:rsidR="007B4D83">
        <w:rPr>
          <w:rFonts w:ascii="Arial" w:hAnsi="Arial"/>
          <w:sz w:val="22"/>
          <w:szCs w:val="22"/>
          <w:lang w:val="en-US"/>
        </w:rPr>
        <w:t>.</w:t>
      </w:r>
    </w:p>
    <w:p w14:paraId="711B6703" w14:textId="77777777" w:rsidR="00C538FC" w:rsidRPr="007318AF" w:rsidRDefault="00C538FC" w:rsidP="00C538FC">
      <w:pPr>
        <w:jc w:val="both"/>
        <w:rPr>
          <w:rFonts w:ascii="Arial" w:hAnsi="Arial"/>
          <w:b/>
          <w:sz w:val="22"/>
          <w:szCs w:val="22"/>
          <w:lang w:val="en-US"/>
        </w:rPr>
      </w:pPr>
      <w:r w:rsidRPr="007318AF">
        <w:rPr>
          <w:rFonts w:ascii="Arial" w:hAnsi="Arial"/>
          <w:b/>
          <w:sz w:val="22"/>
          <w:szCs w:val="22"/>
          <w:lang w:val="en-US"/>
        </w:rPr>
        <w:t xml:space="preserve">E-mail address: </w:t>
      </w:r>
      <w:r w:rsidRPr="007318AF">
        <w:rPr>
          <w:rFonts w:ascii="Arial" w:hAnsi="Arial"/>
          <w:sz w:val="22"/>
          <w:szCs w:val="22"/>
          <w:lang w:val="en-US"/>
        </w:rPr>
        <w:t>maria-alejandra.tortorici@pasteur.fr</w:t>
      </w:r>
    </w:p>
    <w:p w14:paraId="434BE3E9" w14:textId="77777777" w:rsidR="00C538FC" w:rsidRPr="007318AF" w:rsidRDefault="00C538FC" w:rsidP="00C538FC">
      <w:pPr>
        <w:jc w:val="both"/>
        <w:rPr>
          <w:rFonts w:ascii="Arial" w:hAnsi="Arial"/>
          <w:b/>
          <w:sz w:val="22"/>
          <w:szCs w:val="22"/>
          <w:lang w:val="en-US"/>
        </w:rPr>
      </w:pPr>
      <w:r w:rsidRPr="007318AF">
        <w:rPr>
          <w:rFonts w:ascii="Arial" w:hAnsi="Arial"/>
          <w:b/>
          <w:sz w:val="22"/>
          <w:szCs w:val="22"/>
          <w:lang w:val="en-US"/>
        </w:rPr>
        <w:t xml:space="preserve">Web site address of the lab: </w:t>
      </w:r>
      <w:r w:rsidRPr="007318AF">
        <w:rPr>
          <w:rFonts w:ascii="Arial" w:hAnsi="Arial"/>
          <w:sz w:val="22"/>
          <w:szCs w:val="22"/>
          <w:lang w:val="en-US"/>
        </w:rPr>
        <w:t>https://research.pasteur.fr/fr/team/structural-virology/</w:t>
      </w:r>
    </w:p>
    <w:p w14:paraId="51734B5E" w14:textId="77777777" w:rsidR="00C538FC" w:rsidRPr="007318AF" w:rsidRDefault="00C538FC" w:rsidP="00C538FC">
      <w:pPr>
        <w:jc w:val="both"/>
        <w:rPr>
          <w:rFonts w:ascii="Arial" w:hAnsi="Arial"/>
          <w:b/>
          <w:sz w:val="22"/>
          <w:szCs w:val="22"/>
        </w:rPr>
      </w:pPr>
      <w:r w:rsidRPr="00354D58">
        <w:rPr>
          <w:rFonts w:ascii="Arial" w:hAnsi="Arial"/>
          <w:b/>
          <w:i/>
          <w:sz w:val="22"/>
          <w:szCs w:val="22"/>
        </w:rPr>
        <w:t>Doctoral school affiliation and University</w:t>
      </w:r>
      <w:r w:rsidRPr="00354D58">
        <w:rPr>
          <w:rFonts w:ascii="Arial" w:hAnsi="Arial"/>
          <w:b/>
          <w:sz w:val="22"/>
          <w:szCs w:val="22"/>
        </w:rPr>
        <w:t xml:space="preserve">: </w:t>
      </w:r>
      <w:r w:rsidRPr="007318AF">
        <w:rPr>
          <w:rFonts w:ascii="Arial" w:hAnsi="Arial"/>
          <w:sz w:val="22"/>
          <w:szCs w:val="22"/>
        </w:rPr>
        <w:t>Ecole Doctorale MTCI (Médicament-Toxicologie-Chimie-Imageries). Université Paris-Descartes.</w:t>
      </w:r>
    </w:p>
    <w:p w14:paraId="4F1F3A4D" w14:textId="77777777" w:rsidR="00C538FC" w:rsidRDefault="00C538FC" w:rsidP="00C538FC">
      <w:pPr>
        <w:jc w:val="both"/>
        <w:rPr>
          <w:rFonts w:ascii="Arial" w:hAnsi="Arial"/>
          <w:b/>
          <w:sz w:val="22"/>
        </w:rPr>
      </w:pPr>
    </w:p>
    <w:p w14:paraId="43E4D99D" w14:textId="77777777" w:rsidR="000E44FD" w:rsidRPr="00354D58" w:rsidRDefault="000E44FD" w:rsidP="00C538FC">
      <w:pPr>
        <w:jc w:val="both"/>
        <w:rPr>
          <w:rFonts w:ascii="Arial" w:hAnsi="Arial"/>
          <w:b/>
          <w:sz w:val="22"/>
        </w:rPr>
      </w:pPr>
    </w:p>
    <w:p w14:paraId="47091D29" w14:textId="77777777" w:rsidR="00C538FC" w:rsidRDefault="00C538FC" w:rsidP="00C538FC">
      <w:pPr>
        <w:rPr>
          <w:rFonts w:ascii="Arial" w:hAnsi="Arial"/>
          <w:sz w:val="22"/>
          <w:lang w:val="en-US"/>
        </w:rPr>
      </w:pPr>
      <w:r>
        <w:rPr>
          <w:rFonts w:ascii="Arial" w:hAnsi="Arial"/>
          <w:sz w:val="22"/>
          <w:u w:val="single"/>
          <w:lang w:val="en-US"/>
        </w:rPr>
        <w:t>Presentation of the laboratory and its research topics</w:t>
      </w:r>
      <w:r w:rsidRPr="00912F64">
        <w:rPr>
          <w:rFonts w:ascii="Arial" w:hAnsi="Arial"/>
          <w:sz w:val="22"/>
          <w:lang w:val="en-US"/>
        </w:rPr>
        <w:t>:</w:t>
      </w:r>
    </w:p>
    <w:p w14:paraId="3D7D4276" w14:textId="77777777" w:rsidR="000E44FD" w:rsidRDefault="000E44FD" w:rsidP="00C538FC">
      <w:pPr>
        <w:rPr>
          <w:rFonts w:ascii="Arial" w:hAnsi="Arial"/>
          <w:sz w:val="22"/>
          <w:u w:val="single"/>
          <w:lang w:val="en-US"/>
        </w:rPr>
      </w:pPr>
    </w:p>
    <w:p w14:paraId="43B07EF8" w14:textId="77777777" w:rsidR="00C538FC" w:rsidRPr="007B4D83" w:rsidRDefault="00C538FC" w:rsidP="00C538FC">
      <w:pPr>
        <w:jc w:val="both"/>
        <w:rPr>
          <w:rFonts w:ascii="Arial" w:hAnsi="Arial"/>
          <w:sz w:val="22"/>
          <w:szCs w:val="22"/>
          <w:lang w:val="en-US"/>
        </w:rPr>
      </w:pPr>
      <w:r w:rsidRPr="007B4D83">
        <w:rPr>
          <w:rFonts w:ascii="Arial" w:hAnsi="Arial"/>
          <w:sz w:val="22"/>
          <w:szCs w:val="22"/>
          <w:lang w:val="en-US"/>
        </w:rPr>
        <w:t>Two of the main scientific goals of our research are:</w:t>
      </w:r>
    </w:p>
    <w:p w14:paraId="6503B819" w14:textId="320A97A2" w:rsidR="00C538FC" w:rsidRPr="007B4D83" w:rsidRDefault="00C538FC" w:rsidP="00C538FC">
      <w:pPr>
        <w:jc w:val="both"/>
        <w:rPr>
          <w:rFonts w:ascii="Arial" w:hAnsi="Arial"/>
          <w:sz w:val="22"/>
          <w:szCs w:val="22"/>
          <w:lang w:val="en-US"/>
        </w:rPr>
      </w:pPr>
      <w:r w:rsidRPr="007B4D83">
        <w:rPr>
          <w:rFonts w:ascii="Arial" w:hAnsi="Arial"/>
          <w:sz w:val="22"/>
          <w:szCs w:val="22"/>
          <w:lang w:val="en-US"/>
        </w:rPr>
        <w:t>1) to provide a structural basis for understanding the molecular mechanisms of membrane fusion used by enveloped viruses t</w:t>
      </w:r>
      <w:r w:rsidR="008A25E1">
        <w:rPr>
          <w:rFonts w:ascii="Arial" w:hAnsi="Arial"/>
          <w:sz w:val="22"/>
          <w:szCs w:val="22"/>
          <w:lang w:val="en-US"/>
        </w:rPr>
        <w:t>o enter into a target cell, and</w:t>
      </w:r>
    </w:p>
    <w:p w14:paraId="5ABA8646" w14:textId="66E285EA" w:rsidR="00C538FC" w:rsidRPr="007B4D83" w:rsidRDefault="00C538FC" w:rsidP="00C538FC">
      <w:pPr>
        <w:jc w:val="both"/>
        <w:rPr>
          <w:rFonts w:ascii="Arial" w:hAnsi="Arial"/>
          <w:sz w:val="22"/>
          <w:szCs w:val="22"/>
          <w:lang w:val="en-US"/>
        </w:rPr>
      </w:pPr>
      <w:r w:rsidRPr="007B4D83">
        <w:rPr>
          <w:rFonts w:ascii="Arial" w:hAnsi="Arial"/>
          <w:sz w:val="22"/>
          <w:szCs w:val="22"/>
          <w:lang w:val="en-US"/>
        </w:rPr>
        <w:t xml:space="preserve">2) to understand the molecular mechanism used by RNA viruses to replicate their genome by both structural and functional studies of viral RNA-dependent RNA polymerases (RdRp) and </w:t>
      </w:r>
      <w:r w:rsidR="008A25E1">
        <w:rPr>
          <w:rFonts w:ascii="Arial" w:hAnsi="Arial"/>
          <w:sz w:val="22"/>
          <w:szCs w:val="22"/>
          <w:lang w:val="en-US"/>
        </w:rPr>
        <w:t>associated replication enzymes.</w:t>
      </w:r>
    </w:p>
    <w:p w14:paraId="40BE1A8C" w14:textId="77777777" w:rsidR="00C538FC" w:rsidRPr="004967C0" w:rsidRDefault="00C538FC" w:rsidP="00C538FC">
      <w:pPr>
        <w:jc w:val="both"/>
        <w:rPr>
          <w:rFonts w:ascii="Arial" w:hAnsi="Arial"/>
          <w:sz w:val="22"/>
          <w:szCs w:val="22"/>
          <w:lang w:val="en-US"/>
        </w:rPr>
      </w:pPr>
      <w:r w:rsidRPr="004967C0">
        <w:rPr>
          <w:rFonts w:ascii="Arial" w:hAnsi="Arial"/>
          <w:sz w:val="22"/>
          <w:szCs w:val="22"/>
          <w:lang w:val="en-US"/>
        </w:rPr>
        <w:t>We study mostly viruses of global public health and/or of veterinary concern. The knowledge gained can be used for translational structure-based design of preventive or curative antiviral agents. Furthermore, these structural studies often provide crucial information about evolutionary relations between apparently unrelated viruses.</w:t>
      </w:r>
    </w:p>
    <w:p w14:paraId="580D5502" w14:textId="33DC7FDD" w:rsidR="00C538FC" w:rsidRPr="004967C0" w:rsidRDefault="00C538FC" w:rsidP="00C538FC">
      <w:pPr>
        <w:jc w:val="both"/>
        <w:rPr>
          <w:rFonts w:ascii="Arial" w:hAnsi="Arial"/>
          <w:sz w:val="22"/>
          <w:szCs w:val="22"/>
          <w:lang w:val="en-US"/>
        </w:rPr>
      </w:pPr>
      <w:r w:rsidRPr="004967C0">
        <w:rPr>
          <w:rFonts w:ascii="Arial" w:hAnsi="Arial"/>
          <w:sz w:val="22"/>
          <w:szCs w:val="22"/>
          <w:lang w:val="en-US"/>
        </w:rPr>
        <w:t>Our initial studies of the three-dimensional (3D) structure of the flavivirus and of the alphavirus envelope proteins introduced the concept of class II viral fusion proteins</w:t>
      </w:r>
      <w:r w:rsidR="000D6384">
        <w:rPr>
          <w:rFonts w:ascii="Arial" w:hAnsi="Arial"/>
          <w:sz w:val="22"/>
          <w:szCs w:val="22"/>
          <w:lang w:val="en-US"/>
        </w:rPr>
        <w:t>,</w:t>
      </w:r>
      <w:r w:rsidR="0022474F" w:rsidRPr="004967C0">
        <w:rPr>
          <w:rFonts w:ascii="Arial" w:hAnsi="Arial"/>
          <w:sz w:val="22"/>
          <w:szCs w:val="22"/>
          <w:lang w:val="en-US"/>
        </w:rPr>
        <w:t xml:space="preserve"> </w:t>
      </w:r>
      <w:r w:rsidR="00DC4433">
        <w:rPr>
          <w:rFonts w:ascii="Arial" w:hAnsi="Arial"/>
          <w:sz w:val="22"/>
          <w:szCs w:val="22"/>
          <w:lang w:val="en-US"/>
        </w:rPr>
        <w:t>which are formed by three globular domains -</w:t>
      </w:r>
      <w:r w:rsidR="0022474F" w:rsidRPr="004967C0">
        <w:rPr>
          <w:rFonts w:ascii="Arial" w:hAnsi="Arial"/>
          <w:sz w:val="22"/>
          <w:szCs w:val="22"/>
          <w:lang w:val="en-US"/>
        </w:rPr>
        <w:t xml:space="preserve">essentially constituted by </w:t>
      </w:r>
      <w:r w:rsidR="0022474F" w:rsidRPr="004967C0">
        <w:rPr>
          <w:rFonts w:ascii="Symbol" w:hAnsi="Symbol"/>
          <w:sz w:val="22"/>
          <w:szCs w:val="22"/>
          <w:lang w:val="en-US"/>
        </w:rPr>
        <w:t></w:t>
      </w:r>
      <w:r w:rsidR="0022474F" w:rsidRPr="004967C0">
        <w:rPr>
          <w:rFonts w:ascii="Arial" w:hAnsi="Arial"/>
          <w:sz w:val="22"/>
          <w:szCs w:val="22"/>
          <w:lang w:val="en-US"/>
        </w:rPr>
        <w:t>-sheets</w:t>
      </w:r>
      <w:r w:rsidR="00DC4433">
        <w:rPr>
          <w:rFonts w:ascii="Arial" w:hAnsi="Arial"/>
          <w:sz w:val="22"/>
          <w:szCs w:val="22"/>
          <w:lang w:val="en-US"/>
        </w:rPr>
        <w:t>- arranged in a rod-like shape</w:t>
      </w:r>
      <w:r w:rsidR="0022474F" w:rsidRPr="004967C0">
        <w:rPr>
          <w:rFonts w:ascii="Arial" w:hAnsi="Arial"/>
          <w:sz w:val="22"/>
          <w:szCs w:val="22"/>
          <w:lang w:val="en-US"/>
        </w:rPr>
        <w:t xml:space="preserve"> as opposed to the first </w:t>
      </w:r>
      <w:r w:rsidR="00155555" w:rsidRPr="004967C0">
        <w:rPr>
          <w:rFonts w:ascii="Arial" w:hAnsi="Arial"/>
          <w:sz w:val="22"/>
          <w:szCs w:val="22"/>
          <w:lang w:val="en-US"/>
        </w:rPr>
        <w:t>described class I viral fusion protein</w:t>
      </w:r>
      <w:r w:rsidR="00254A31">
        <w:rPr>
          <w:rFonts w:ascii="Arial" w:hAnsi="Arial"/>
          <w:sz w:val="22"/>
          <w:szCs w:val="22"/>
          <w:lang w:val="en-US"/>
        </w:rPr>
        <w:t>s</w:t>
      </w:r>
      <w:r w:rsidR="004967C0">
        <w:rPr>
          <w:rFonts w:ascii="Arial" w:hAnsi="Arial"/>
          <w:sz w:val="22"/>
          <w:szCs w:val="22"/>
          <w:lang w:val="en-US"/>
        </w:rPr>
        <w:t>, which are</w:t>
      </w:r>
      <w:r w:rsidR="0022474F" w:rsidRPr="004967C0">
        <w:rPr>
          <w:rFonts w:ascii="Arial" w:hAnsi="Arial"/>
          <w:sz w:val="22"/>
          <w:szCs w:val="22"/>
          <w:lang w:val="en-US"/>
        </w:rPr>
        <w:t xml:space="preserve"> characterized by a central trimeric </w:t>
      </w:r>
      <w:r w:rsidR="0022474F" w:rsidRPr="004967C0">
        <w:rPr>
          <w:rFonts w:ascii="Symbol" w:hAnsi="Symbol"/>
          <w:sz w:val="22"/>
          <w:szCs w:val="22"/>
          <w:lang w:val="en-US"/>
        </w:rPr>
        <w:t></w:t>
      </w:r>
      <w:r w:rsidR="0022474F" w:rsidRPr="004967C0">
        <w:rPr>
          <w:rFonts w:ascii="Arial" w:hAnsi="Arial"/>
          <w:sz w:val="22"/>
          <w:szCs w:val="22"/>
          <w:lang w:val="en-US"/>
        </w:rPr>
        <w:t>-helical coilded coil</w:t>
      </w:r>
      <w:r w:rsidRPr="004967C0">
        <w:rPr>
          <w:rFonts w:ascii="Arial" w:hAnsi="Arial"/>
          <w:sz w:val="22"/>
          <w:szCs w:val="22"/>
          <w:lang w:val="en-US"/>
        </w:rPr>
        <w:t>. We have also described the structures of rubi- and bunya-viruses envelope proteins, also belong</w:t>
      </w:r>
      <w:r w:rsidR="00254A31">
        <w:rPr>
          <w:rFonts w:ascii="Arial" w:hAnsi="Arial"/>
          <w:sz w:val="22"/>
          <w:szCs w:val="22"/>
          <w:lang w:val="en-US"/>
        </w:rPr>
        <w:t>ing</w:t>
      </w:r>
      <w:r w:rsidRPr="004967C0">
        <w:rPr>
          <w:rFonts w:ascii="Arial" w:hAnsi="Arial"/>
          <w:sz w:val="22"/>
          <w:szCs w:val="22"/>
          <w:lang w:val="en-US"/>
        </w:rPr>
        <w:t xml:space="preserve"> </w:t>
      </w:r>
      <w:r w:rsidR="00254A31">
        <w:rPr>
          <w:rFonts w:ascii="Arial" w:hAnsi="Arial"/>
          <w:sz w:val="22"/>
          <w:szCs w:val="22"/>
          <w:lang w:val="en-US"/>
        </w:rPr>
        <w:t>to the class II fusion proteins and</w:t>
      </w:r>
      <w:r w:rsidRPr="004967C0">
        <w:rPr>
          <w:rFonts w:ascii="Arial" w:hAnsi="Arial"/>
          <w:sz w:val="22"/>
          <w:szCs w:val="22"/>
          <w:lang w:val="en-US"/>
        </w:rPr>
        <w:t xml:space="preserve"> </w:t>
      </w:r>
      <w:r w:rsidR="00254A31">
        <w:rPr>
          <w:rFonts w:ascii="Arial" w:hAnsi="Arial"/>
          <w:sz w:val="22"/>
          <w:szCs w:val="22"/>
          <w:lang w:val="en-US"/>
        </w:rPr>
        <w:t>m</w:t>
      </w:r>
      <w:r w:rsidRPr="004967C0">
        <w:rPr>
          <w:rFonts w:ascii="Arial" w:hAnsi="Arial"/>
          <w:sz w:val="22"/>
          <w:szCs w:val="22"/>
          <w:lang w:val="en-US"/>
        </w:rPr>
        <w:t>ore recently</w:t>
      </w:r>
      <w:r w:rsidR="00254A31">
        <w:rPr>
          <w:rFonts w:ascii="Arial" w:hAnsi="Arial"/>
          <w:sz w:val="22"/>
          <w:szCs w:val="22"/>
          <w:lang w:val="en-US"/>
        </w:rPr>
        <w:t>,</w:t>
      </w:r>
      <w:r w:rsidR="007269A2">
        <w:rPr>
          <w:rFonts w:ascii="Arial" w:hAnsi="Arial"/>
          <w:sz w:val="22"/>
          <w:szCs w:val="22"/>
          <w:lang w:val="en-US"/>
        </w:rPr>
        <w:t xml:space="preserve"> we described</w:t>
      </w:r>
      <w:r w:rsidR="00254A31">
        <w:rPr>
          <w:rFonts w:ascii="Arial" w:hAnsi="Arial"/>
          <w:sz w:val="22"/>
          <w:szCs w:val="22"/>
          <w:lang w:val="en-US"/>
        </w:rPr>
        <w:t xml:space="preserve"> </w:t>
      </w:r>
      <w:r w:rsidRPr="004967C0">
        <w:rPr>
          <w:rFonts w:ascii="Arial" w:hAnsi="Arial"/>
          <w:sz w:val="22"/>
          <w:szCs w:val="22"/>
          <w:lang w:val="en-US"/>
        </w:rPr>
        <w:t xml:space="preserve">the first structure of the class I coronavirus spike ectodomain in its pre-fusion </w:t>
      </w:r>
      <w:r w:rsidR="008A25E1">
        <w:rPr>
          <w:rFonts w:ascii="Arial" w:hAnsi="Arial"/>
          <w:sz w:val="22"/>
          <w:szCs w:val="22"/>
          <w:lang w:val="en-US"/>
        </w:rPr>
        <w:t>form, determined using cryo-EM.</w:t>
      </w:r>
    </w:p>
    <w:p w14:paraId="12831A00" w14:textId="31079858" w:rsidR="00C538FC" w:rsidRDefault="00C538FC" w:rsidP="00C538FC">
      <w:pPr>
        <w:jc w:val="both"/>
        <w:rPr>
          <w:rFonts w:ascii="Arial" w:hAnsi="Arial"/>
          <w:sz w:val="22"/>
          <w:szCs w:val="22"/>
          <w:lang w:val="en-US"/>
        </w:rPr>
      </w:pPr>
      <w:r w:rsidRPr="004967C0">
        <w:rPr>
          <w:rFonts w:ascii="Arial" w:hAnsi="Arial"/>
          <w:sz w:val="22"/>
          <w:szCs w:val="22"/>
          <w:lang w:val="en-US"/>
        </w:rPr>
        <w:t>In addition, we have structurally and functionally characterized non-structural proteins such as the RdRp of the hepatitis C virus and more recently the pestivirus NS3 protease/helicase in complex with its cofactor, and enzyme that is also essential for viral genome replication</w:t>
      </w:r>
      <w:r w:rsidR="000C2867">
        <w:rPr>
          <w:rFonts w:ascii="Arial" w:hAnsi="Arial"/>
          <w:sz w:val="22"/>
          <w:szCs w:val="22"/>
          <w:lang w:val="en-US"/>
        </w:rPr>
        <w:t xml:space="preserve"> and virus morphogenesis</w:t>
      </w:r>
      <w:r w:rsidRPr="004967C0">
        <w:rPr>
          <w:rFonts w:ascii="Arial" w:hAnsi="Arial"/>
          <w:sz w:val="22"/>
          <w:szCs w:val="22"/>
          <w:lang w:val="en-US"/>
        </w:rPr>
        <w:t>.</w:t>
      </w:r>
    </w:p>
    <w:p w14:paraId="29A90551" w14:textId="77777777" w:rsidR="00D2172F" w:rsidRDefault="00D2172F" w:rsidP="00C538FC">
      <w:pPr>
        <w:jc w:val="both"/>
        <w:rPr>
          <w:rFonts w:ascii="Arial" w:hAnsi="Arial"/>
          <w:sz w:val="22"/>
          <w:szCs w:val="22"/>
          <w:lang w:val="en-US"/>
        </w:rPr>
      </w:pPr>
    </w:p>
    <w:p w14:paraId="543DAC79" w14:textId="77777777" w:rsidR="00D2172F" w:rsidRPr="004967C0" w:rsidRDefault="00D2172F" w:rsidP="00C538FC">
      <w:pPr>
        <w:jc w:val="both"/>
        <w:rPr>
          <w:rFonts w:ascii="Arial" w:hAnsi="Arial"/>
          <w:sz w:val="22"/>
          <w:szCs w:val="22"/>
          <w:lang w:val="en-US"/>
        </w:rPr>
      </w:pPr>
    </w:p>
    <w:p w14:paraId="0D244BD4" w14:textId="77777777" w:rsidR="00C538FC" w:rsidRDefault="00C538FC" w:rsidP="00C538FC">
      <w:pPr>
        <w:rPr>
          <w:rFonts w:ascii="Arial" w:hAnsi="Arial" w:cs="Arial"/>
          <w:sz w:val="22"/>
          <w:szCs w:val="22"/>
          <w:lang w:val="en-US"/>
        </w:rPr>
      </w:pPr>
      <w:r w:rsidRPr="00BE1D15">
        <w:rPr>
          <w:rFonts w:ascii="Arial" w:hAnsi="Arial" w:cs="Arial"/>
          <w:sz w:val="22"/>
          <w:szCs w:val="22"/>
          <w:u w:val="single"/>
          <w:lang w:val="en-US"/>
        </w:rPr>
        <w:t>Description of the project</w:t>
      </w:r>
      <w:r w:rsidRPr="00912F64">
        <w:rPr>
          <w:rFonts w:ascii="Arial" w:hAnsi="Arial" w:cs="Arial"/>
          <w:sz w:val="22"/>
          <w:szCs w:val="22"/>
          <w:lang w:val="en-US"/>
        </w:rPr>
        <w:t>:</w:t>
      </w:r>
    </w:p>
    <w:p w14:paraId="096B8E53" w14:textId="77777777" w:rsidR="000E44FD" w:rsidRPr="00BE1D15" w:rsidRDefault="000E44FD" w:rsidP="00C538FC">
      <w:pPr>
        <w:rPr>
          <w:rFonts w:ascii="Arial" w:hAnsi="Arial" w:cs="Arial"/>
          <w:sz w:val="22"/>
          <w:szCs w:val="22"/>
          <w:u w:val="single"/>
          <w:lang w:val="en-US"/>
        </w:rPr>
      </w:pPr>
    </w:p>
    <w:p w14:paraId="2687C7DA" w14:textId="5A33DA30" w:rsidR="00C538FC" w:rsidRPr="00EB066F" w:rsidRDefault="00C538FC" w:rsidP="00EB066F">
      <w:pPr>
        <w:widowControl w:val="0"/>
        <w:autoSpaceDE w:val="0"/>
        <w:autoSpaceDN w:val="0"/>
        <w:adjustRightInd w:val="0"/>
        <w:jc w:val="both"/>
        <w:rPr>
          <w:rFonts w:ascii="Arial" w:hAnsi="Arial" w:cs="Arial"/>
          <w:sz w:val="22"/>
          <w:szCs w:val="22"/>
          <w:u w:val="single"/>
          <w:lang w:val="en-US" w:eastAsia="en-US"/>
        </w:rPr>
      </w:pPr>
      <w:r w:rsidRPr="00BE1D15">
        <w:rPr>
          <w:rFonts w:ascii="Arial" w:hAnsi="Arial" w:cs="Arial"/>
          <w:sz w:val="22"/>
          <w:szCs w:val="22"/>
          <w:u w:val="single"/>
          <w:lang w:val="en-US" w:eastAsia="en-US"/>
        </w:rPr>
        <w:t>Introduction</w:t>
      </w:r>
      <w:r w:rsidR="00EB066F" w:rsidRPr="000151C4">
        <w:rPr>
          <w:rFonts w:ascii="Arial" w:hAnsi="Arial" w:cs="Arial"/>
          <w:sz w:val="22"/>
          <w:szCs w:val="22"/>
          <w:lang w:val="en-US" w:eastAsia="en-US"/>
        </w:rPr>
        <w:t xml:space="preserve">: </w:t>
      </w:r>
      <w:r w:rsidRPr="00BE1D15">
        <w:rPr>
          <w:rFonts w:ascii="Arial" w:hAnsi="Arial" w:cs="Arial"/>
          <w:bCs/>
          <w:color w:val="000000"/>
          <w:sz w:val="22"/>
          <w:szCs w:val="22"/>
          <w:lang w:val="en-GB" w:eastAsia="en-US"/>
        </w:rPr>
        <w:t xml:space="preserve">Pestiviruses infect a wide range of cloven-hoofed animals, wild and domestic, causing serious disease. The most studied are the classical swine fever virus (CSFV) </w:t>
      </w:r>
      <w:r w:rsidRPr="00BE1D15">
        <w:rPr>
          <w:rFonts w:ascii="Arial" w:hAnsi="Arial" w:cs="Arial"/>
          <w:bCs/>
          <w:color w:val="000000"/>
          <w:sz w:val="22"/>
          <w:szCs w:val="22"/>
          <w:lang w:val="en-GB" w:eastAsia="en-US"/>
        </w:rPr>
        <w:fldChar w:fldCharType="begin"/>
      </w:r>
      <w:r w:rsidRPr="00BE1D15">
        <w:rPr>
          <w:rFonts w:ascii="Arial" w:hAnsi="Arial" w:cs="Arial"/>
          <w:bCs/>
          <w:color w:val="000000"/>
          <w:sz w:val="22"/>
          <w:szCs w:val="22"/>
          <w:lang w:val="en-GB" w:eastAsia="en-US"/>
        </w:rPr>
        <w:instrText xml:space="preserve"> ADDIN EN.CITE &lt;EndNote&gt;&lt;Cite&gt;&lt;Author&gt;Rossi&lt;/Author&gt;&lt;Year&gt;2011&lt;/Year&gt;&lt;RecNum&gt;1&lt;/RecNum&gt;&lt;DisplayText&gt;(1)&lt;/DisplayText&gt;&lt;record&gt;&lt;rec-number&gt;1&lt;/rec-number&gt;&lt;foreign-keys&gt;&lt;key app="EN" db-id="v9f9edfv1s0wzrewfz6pxa5i55wfrrre9r9a"&gt;1&lt;/key&gt;&lt;/foreign-keys&gt;&lt;ref-type name="Journal Article"&gt;17&lt;/ref-type&gt;&lt;contributors&gt;&lt;authors&gt;&lt;author&gt;Rossi, S.&lt;/author&gt;&lt;author&gt;Toigo, C.&lt;/author&gt;&lt;author&gt;Hars, J.&lt;/author&gt;&lt;author&gt;Pol, F.&lt;/author&gt;&lt;author&gt;Hamann, J. L.&lt;/author&gt;&lt;author&gt;Depner, K.&lt;/author&gt;&lt;author&gt;Le Potier, M. F.&lt;/author&gt;&lt;/authors&gt;&lt;/contributors&gt;&lt;auth-address&gt;Unite Sanitaire de la Faune, Office National de la Chasse et de la Faune Sauvage, Gap, France. sophie.rossi@oncfs.gouv.fr&lt;/auth-address&gt;&lt;titles&gt;&lt;title&gt;New insights on the management of wildlife diseases using multi-state recapture models: the case of classical swine fever in wild boar&lt;/title&gt;&lt;secondary-title&gt;PLoS One&lt;/secondary-title&gt;&lt;/titles&gt;&lt;periodical&gt;&lt;full-title&gt;PloS one&lt;/full-title&gt;&lt;abbr-1&gt;PLoS One&lt;/abbr-1&gt;&lt;/periodical&gt;&lt;pages&gt;e24257&lt;/pages&gt;&lt;volume&gt;6&lt;/volume&gt;&lt;number&gt;9&lt;/number&gt;&lt;edition&gt;2011/10/07&lt;/edition&gt;&lt;dates&gt;&lt;year&gt;2011&lt;/year&gt;&lt;/dates&gt;&lt;isbn&gt;1932-6203 (Electronic)&amp;#xD;1932-6203 (Linking)&lt;/isbn&gt;&lt;accession-num&gt;21977225&lt;/accession-num&gt;&lt;urls&gt;&lt;related-urls&gt;&lt;url&gt;http://www.ncbi.nlm.nih.gov/entrez/query.fcgi?cmd=Retrieve&amp;amp;db=PubMed&amp;amp;dopt=Citation&amp;amp;list_uids=21977225&lt;/url&gt;&lt;/related-urls&gt;&lt;/urls&gt;&lt;custom2&gt;3178526&lt;/custom2&gt;&lt;electronic-resource-num&gt;10.1371/journal.pone.0024257&amp;#xD;PONE-D-11-04859 [pii]&lt;/electronic-resource-num&gt;&lt;language&gt;eng&lt;/language&gt;&lt;/record&gt;&lt;/Cite&gt;&lt;/EndNote&gt;</w:instrText>
      </w:r>
      <w:r w:rsidRPr="00BE1D15">
        <w:rPr>
          <w:rFonts w:ascii="Arial" w:hAnsi="Arial" w:cs="Arial"/>
          <w:bCs/>
          <w:color w:val="000000"/>
          <w:sz w:val="22"/>
          <w:szCs w:val="22"/>
          <w:lang w:val="en-GB" w:eastAsia="en-US"/>
        </w:rPr>
        <w:fldChar w:fldCharType="separate"/>
      </w:r>
      <w:r w:rsidRPr="00BE1D15">
        <w:rPr>
          <w:rFonts w:ascii="Arial" w:hAnsi="Arial" w:cs="Arial"/>
          <w:bCs/>
          <w:noProof/>
          <w:color w:val="000000"/>
          <w:sz w:val="22"/>
          <w:szCs w:val="22"/>
          <w:lang w:val="en-GB" w:eastAsia="en-US"/>
        </w:rPr>
        <w:t>(</w:t>
      </w:r>
      <w:hyperlink w:anchor="_ENREF_1" w:tooltip="Rossi, 2011 #1" w:history="1">
        <w:r w:rsidRPr="00BE1D15">
          <w:rPr>
            <w:rFonts w:ascii="Arial" w:hAnsi="Arial" w:cs="Arial"/>
            <w:bCs/>
            <w:noProof/>
            <w:color w:val="000000"/>
            <w:sz w:val="22"/>
            <w:szCs w:val="22"/>
            <w:lang w:val="en-GB" w:eastAsia="en-US"/>
          </w:rPr>
          <w:t>1</w:t>
        </w:r>
      </w:hyperlink>
      <w:r w:rsidRPr="00BE1D15">
        <w:rPr>
          <w:rFonts w:ascii="Arial" w:hAnsi="Arial" w:cs="Arial"/>
          <w:bCs/>
          <w:noProof/>
          <w:color w:val="000000"/>
          <w:sz w:val="22"/>
          <w:szCs w:val="22"/>
          <w:lang w:val="en-GB" w:eastAsia="en-US"/>
        </w:rPr>
        <w:t>)</w:t>
      </w:r>
      <w:r w:rsidRPr="00BE1D15">
        <w:rPr>
          <w:rFonts w:ascii="Arial" w:hAnsi="Arial" w:cs="Arial"/>
          <w:bCs/>
          <w:color w:val="000000"/>
          <w:sz w:val="22"/>
          <w:szCs w:val="22"/>
          <w:lang w:val="en-GB" w:eastAsia="en-US"/>
        </w:rPr>
        <w:fldChar w:fldCharType="end"/>
      </w:r>
      <w:r w:rsidRPr="00BE1D15">
        <w:rPr>
          <w:rFonts w:ascii="Arial" w:hAnsi="Arial" w:cs="Arial"/>
          <w:bCs/>
          <w:color w:val="000000"/>
          <w:sz w:val="22"/>
          <w:szCs w:val="22"/>
          <w:lang w:val="en-GB" w:eastAsia="en-US"/>
        </w:rPr>
        <w:t xml:space="preserve"> and </w:t>
      </w:r>
      <w:r w:rsidRPr="00BE1D15">
        <w:rPr>
          <w:rFonts w:ascii="Arial" w:hAnsi="Arial" w:cs="Arial"/>
          <w:bCs/>
          <w:color w:val="000000"/>
          <w:sz w:val="22"/>
          <w:szCs w:val="22"/>
          <w:lang w:val="en-GB" w:eastAsia="en-US"/>
        </w:rPr>
        <w:lastRenderedPageBreak/>
        <w:t xml:space="preserve">the bovine viral diarrhea virus, which impose important economic losses to the livestock industry worldwide </w:t>
      </w:r>
      <w:r w:rsidRPr="00BE1D15">
        <w:rPr>
          <w:rFonts w:ascii="Arial" w:hAnsi="Arial" w:cs="Arial"/>
          <w:bCs/>
          <w:color w:val="000000"/>
          <w:sz w:val="22"/>
          <w:szCs w:val="22"/>
          <w:lang w:val="en-GB" w:eastAsia="en-US"/>
        </w:rPr>
        <w:fldChar w:fldCharType="begin"/>
      </w:r>
      <w:r w:rsidRPr="00BE1D15">
        <w:rPr>
          <w:rFonts w:ascii="Arial" w:hAnsi="Arial" w:cs="Arial"/>
          <w:bCs/>
          <w:color w:val="000000"/>
          <w:sz w:val="22"/>
          <w:szCs w:val="22"/>
          <w:lang w:val="en-GB" w:eastAsia="en-US"/>
        </w:rPr>
        <w:instrText xml:space="preserve"> ADDIN EN.CITE &lt;EndNote&gt;&lt;Cite&gt;&lt;Author&gt;Lindenbach&lt;/Author&gt;&lt;Year&gt;2013&lt;/Year&gt;&lt;RecNum&gt;100&lt;/RecNum&gt;&lt;DisplayText&gt;(2)&lt;/DisplayText&gt;&lt;record&gt;&lt;rec-number&gt;100&lt;/rec-number&gt;&lt;foreign-keys&gt;&lt;key app="EN" db-id="v9f9edfv1s0wzrewfz6pxa5i55wfrrre9r9a"&gt;100&lt;/key&gt;&lt;/foreign-keys&gt;&lt;ref-type name="Book Section"&gt;5&lt;/ref-type&gt;&lt;contributors&gt;&lt;authors&gt;&lt;author&gt;&lt;style face="normal" font="Helvetica" size="12"&gt;Lindenbach, B. Murray, CL, Thiel, HJ, Rice, CM&lt;/style&gt;&lt;/author&gt;&lt;/authors&gt;&lt;secondary-authors&gt;&lt;author&gt;&lt;style face="normal" font="Helvetica" size="12"&gt;Knipe, DM and Howley, PM&lt;/style&gt;&lt;/author&gt;&lt;/secondary-authors&gt;&lt;/contributors&gt;&lt;titles&gt;&lt;title&gt;&lt;style face="normal" font="Helvetica" size="12"&gt;Flaviviridae&lt;/style&gt;&lt;/title&gt;&lt;secondary-title&gt;&lt;style face="normal" font="Helvetica" size="12"&gt;Fields in Virology&lt;/style&gt;&lt;/secondary-title&gt;&lt;/titles&gt;&lt;pages&gt;&lt;style face="normal" font="Helvetica" size="12"&gt;712-746&lt;/style&gt;&lt;/pages&gt;&lt;edition&gt;&lt;style face="normal" font="Helvetica" size="12"&gt;6th&lt;/style&gt;&lt;/edition&gt;&lt;section&gt;&lt;style face="normal" font="Helvetica" size="12"&gt;Flaviviridae&lt;/style&gt;&lt;/section&gt;&lt;dates&gt;&lt;year&gt;&lt;style face="normal" font="Helvetica" size="12"&gt;2013&lt;/style&gt;&lt;/year&gt;&lt;/dates&gt;&lt;pub-location&gt;&lt;style face="normal" font="Helvetica" size="12"&gt;Philadelphia&lt;/style&gt;&lt;/pub-location&gt;&lt;publisher&gt;&lt;style face="normal" font="Helvetica" size="12"&gt;Lippincot Williams &amp;amp; Wilkins&lt;/style&gt;&lt;/publisher&gt;&lt;urls&gt;&lt;/urls&gt;&lt;/record&gt;&lt;/Cite&gt;&lt;/EndNote&gt;</w:instrText>
      </w:r>
      <w:r w:rsidRPr="00BE1D15">
        <w:rPr>
          <w:rFonts w:ascii="Arial" w:hAnsi="Arial" w:cs="Arial"/>
          <w:bCs/>
          <w:color w:val="000000"/>
          <w:sz w:val="22"/>
          <w:szCs w:val="22"/>
          <w:lang w:val="en-GB" w:eastAsia="en-US"/>
        </w:rPr>
        <w:fldChar w:fldCharType="separate"/>
      </w:r>
      <w:r w:rsidRPr="00BE1D15">
        <w:rPr>
          <w:rFonts w:ascii="Arial" w:hAnsi="Arial" w:cs="Arial"/>
          <w:bCs/>
          <w:noProof/>
          <w:color w:val="000000"/>
          <w:sz w:val="22"/>
          <w:szCs w:val="22"/>
          <w:lang w:val="en-GB" w:eastAsia="en-US"/>
        </w:rPr>
        <w:t>(</w:t>
      </w:r>
      <w:hyperlink w:anchor="_ENREF_2" w:tooltip="Lindenbach, 2013 #100" w:history="1">
        <w:r w:rsidRPr="00BE1D15">
          <w:rPr>
            <w:rFonts w:ascii="Arial" w:hAnsi="Arial" w:cs="Arial"/>
            <w:bCs/>
            <w:noProof/>
            <w:color w:val="000000"/>
            <w:sz w:val="22"/>
            <w:szCs w:val="22"/>
            <w:lang w:val="en-GB" w:eastAsia="en-US"/>
          </w:rPr>
          <w:t>2</w:t>
        </w:r>
      </w:hyperlink>
      <w:r w:rsidRPr="00BE1D15">
        <w:rPr>
          <w:rFonts w:ascii="Arial" w:hAnsi="Arial" w:cs="Arial"/>
          <w:bCs/>
          <w:noProof/>
          <w:color w:val="000000"/>
          <w:sz w:val="22"/>
          <w:szCs w:val="22"/>
          <w:lang w:val="en-GB" w:eastAsia="en-US"/>
        </w:rPr>
        <w:t>)</w:t>
      </w:r>
      <w:r w:rsidRPr="00BE1D15">
        <w:rPr>
          <w:rFonts w:ascii="Arial" w:hAnsi="Arial" w:cs="Arial"/>
          <w:bCs/>
          <w:color w:val="000000"/>
          <w:sz w:val="22"/>
          <w:szCs w:val="22"/>
          <w:lang w:val="en-GB" w:eastAsia="en-US"/>
        </w:rPr>
        <w:fldChar w:fldCharType="end"/>
      </w:r>
      <w:r w:rsidRPr="00BE1D15">
        <w:rPr>
          <w:rFonts w:ascii="Arial" w:hAnsi="Arial" w:cs="Arial"/>
          <w:bCs/>
          <w:color w:val="000000"/>
          <w:sz w:val="22"/>
          <w:szCs w:val="22"/>
          <w:lang w:val="en-GB" w:eastAsia="en-US"/>
        </w:rPr>
        <w:t xml:space="preserve">. </w:t>
      </w:r>
      <w:r w:rsidRPr="00BE1D15">
        <w:rPr>
          <w:rFonts w:ascii="Arial" w:hAnsi="Arial" w:cs="Arial"/>
          <w:color w:val="000000"/>
          <w:sz w:val="22"/>
          <w:szCs w:val="22"/>
          <w:lang w:val="en-GB" w:eastAsia="en-US"/>
        </w:rPr>
        <w:t xml:space="preserve">Together with the closely related human hepatitis C virus (HCV) and flaviviruses like dengue or Zika viruses, pestiviruses belong to the </w:t>
      </w:r>
      <w:r w:rsidRPr="00BE1D15">
        <w:rPr>
          <w:rFonts w:ascii="Arial" w:hAnsi="Arial" w:cs="Arial"/>
          <w:i/>
          <w:iCs/>
          <w:color w:val="000000"/>
          <w:sz w:val="22"/>
          <w:szCs w:val="22"/>
          <w:lang w:val="en-GB" w:eastAsia="en-US"/>
        </w:rPr>
        <w:t xml:space="preserve">Flaviviridae </w:t>
      </w:r>
      <w:r w:rsidRPr="00BE1D15">
        <w:rPr>
          <w:rFonts w:ascii="Arial" w:hAnsi="Arial" w:cs="Arial"/>
          <w:color w:val="000000"/>
          <w:sz w:val="22"/>
          <w:szCs w:val="22"/>
          <w:lang w:val="en-GB" w:eastAsia="en-US"/>
        </w:rPr>
        <w:t xml:space="preserve">family of positive-sense RNA viruses. Their genome codes for a single polyprotein, which is processed by cellular and viral proteases to generate the individual mature viral proteins. </w:t>
      </w:r>
      <w:r w:rsidRPr="00BE1D15">
        <w:rPr>
          <w:rFonts w:ascii="Arial" w:hAnsi="Arial" w:cs="Arial"/>
          <w:bCs/>
          <w:color w:val="000000"/>
          <w:sz w:val="22"/>
          <w:szCs w:val="22"/>
          <w:lang w:val="en-GB" w:eastAsia="en-US"/>
        </w:rPr>
        <w:t>The first proteolytic cleavage in the non-structural region is done by NS2, a 460 residues multi-pass trans-membrane cysteine protease. The remaining cleavages are done by NS3, which also has helicase activity. Both, NS2 and NS3 are essential for genome replication but also for virus morphogenesis.</w:t>
      </w:r>
      <w:r w:rsidRPr="00BE1D15">
        <w:rPr>
          <w:rFonts w:ascii="Arial" w:hAnsi="Arial" w:cs="Arial"/>
          <w:sz w:val="22"/>
          <w:szCs w:val="22"/>
          <w:lang w:val="en-US" w:eastAsia="en-US"/>
        </w:rPr>
        <w:t xml:space="preserve"> </w:t>
      </w:r>
      <w:r w:rsidRPr="00BE1D15">
        <w:rPr>
          <w:rFonts w:ascii="Arial" w:hAnsi="Arial" w:cs="Arial"/>
          <w:bCs/>
          <w:color w:val="000000"/>
          <w:sz w:val="22"/>
          <w:szCs w:val="22"/>
          <w:lang w:val="en-GB" w:eastAsia="en-US"/>
        </w:rPr>
        <w:t xml:space="preserve">For pestiviruses, and in contrast to HCV, the cleavage between NS2 and NS3 in the polyprotein precursor is necessary for genome replication but abolishes particle morphogenesis. </w:t>
      </w:r>
      <w:r w:rsidRPr="00BE1D15">
        <w:rPr>
          <w:rFonts w:ascii="Arial" w:hAnsi="Arial" w:cs="Arial"/>
          <w:sz w:val="22"/>
          <w:szCs w:val="22"/>
          <w:lang w:val="en-US" w:eastAsia="en-US"/>
        </w:rPr>
        <w:t xml:space="preserve">Upon infection, a host factor </w:t>
      </w:r>
      <w:r w:rsidR="00727FE5">
        <w:rPr>
          <w:rFonts w:ascii="Arial" w:hAnsi="Arial" w:cs="Arial"/>
          <w:sz w:val="22"/>
          <w:szCs w:val="22"/>
          <w:lang w:val="en-US" w:eastAsia="en-US"/>
        </w:rPr>
        <w:t>name</w:t>
      </w:r>
      <w:r w:rsidR="008F5B07">
        <w:rPr>
          <w:rFonts w:ascii="Arial" w:hAnsi="Arial" w:cs="Arial"/>
          <w:sz w:val="22"/>
          <w:szCs w:val="22"/>
          <w:lang w:val="en-US" w:eastAsia="en-US"/>
        </w:rPr>
        <w:t xml:space="preserve">d Jiv, </w:t>
      </w:r>
      <w:r w:rsidRPr="00BE1D15">
        <w:rPr>
          <w:rFonts w:ascii="Arial" w:hAnsi="Arial" w:cs="Arial"/>
          <w:sz w:val="22"/>
          <w:szCs w:val="22"/>
          <w:lang w:val="en-US" w:eastAsia="en-US"/>
        </w:rPr>
        <w:t>necessary for cleavage between NS2 and NS3</w:t>
      </w:r>
      <w:r w:rsidR="008F5B07">
        <w:rPr>
          <w:rFonts w:ascii="Arial" w:hAnsi="Arial" w:cs="Arial"/>
          <w:sz w:val="22"/>
          <w:szCs w:val="22"/>
          <w:lang w:val="en-US" w:eastAsia="en-US"/>
        </w:rPr>
        <w:t>,</w:t>
      </w:r>
      <w:r w:rsidRPr="00BE1D15">
        <w:rPr>
          <w:rFonts w:ascii="Arial" w:hAnsi="Arial" w:cs="Arial"/>
          <w:sz w:val="22"/>
          <w:szCs w:val="22"/>
          <w:lang w:val="en-US" w:eastAsia="en-US"/>
        </w:rPr>
        <w:t xml:space="preserve"> is available in the cytoplasm, but as replication ensues, </w:t>
      </w:r>
      <w:r w:rsidR="00727FE5">
        <w:rPr>
          <w:rFonts w:ascii="Arial" w:hAnsi="Arial" w:cs="Arial"/>
          <w:sz w:val="22"/>
          <w:szCs w:val="22"/>
          <w:lang w:val="en-US" w:eastAsia="en-US"/>
        </w:rPr>
        <w:t>Jiv</w:t>
      </w:r>
      <w:r w:rsidRPr="00BE1D15">
        <w:rPr>
          <w:rFonts w:ascii="Arial" w:hAnsi="Arial" w:cs="Arial"/>
          <w:sz w:val="22"/>
          <w:szCs w:val="22"/>
          <w:lang w:val="en-US" w:eastAsia="en-US"/>
        </w:rPr>
        <w:t xml:space="preserve"> becomes limiting and later rounds of polyprotein production lead to absence of cleavage thereby allowing virus morphogenesis.</w:t>
      </w:r>
    </w:p>
    <w:p w14:paraId="310A3B67" w14:textId="1CB20835" w:rsidR="00C538FC" w:rsidRPr="00EB066F" w:rsidRDefault="00C538FC" w:rsidP="00C538FC">
      <w:pPr>
        <w:widowControl w:val="0"/>
        <w:autoSpaceDE w:val="0"/>
        <w:autoSpaceDN w:val="0"/>
        <w:adjustRightInd w:val="0"/>
        <w:jc w:val="both"/>
        <w:rPr>
          <w:rFonts w:ascii="Arial" w:hAnsi="Arial" w:cs="Arial"/>
          <w:sz w:val="22"/>
          <w:szCs w:val="22"/>
          <w:u w:val="single"/>
          <w:lang w:val="en-US" w:eastAsia="en-US"/>
        </w:rPr>
      </w:pPr>
      <w:r w:rsidRPr="00BE1D15">
        <w:rPr>
          <w:rFonts w:ascii="Arial" w:hAnsi="Arial" w:cs="Arial"/>
          <w:sz w:val="22"/>
          <w:szCs w:val="22"/>
          <w:u w:val="single"/>
          <w:lang w:val="en-US" w:eastAsia="en-US"/>
        </w:rPr>
        <w:t>State-of-the-art</w:t>
      </w:r>
      <w:r w:rsidR="00EB066F" w:rsidRPr="00EB066F">
        <w:rPr>
          <w:rFonts w:ascii="Arial" w:hAnsi="Arial" w:cs="Arial"/>
          <w:sz w:val="22"/>
          <w:szCs w:val="22"/>
          <w:lang w:val="en-US" w:eastAsia="en-US"/>
        </w:rPr>
        <w:t xml:space="preserve">: </w:t>
      </w:r>
      <w:r w:rsidRPr="00BE1D15">
        <w:rPr>
          <w:rFonts w:ascii="Arial" w:hAnsi="Arial" w:cs="Arial"/>
          <w:color w:val="000000"/>
          <w:sz w:val="22"/>
          <w:szCs w:val="22"/>
          <w:lang w:val="en-GB" w:eastAsia="en-US"/>
        </w:rPr>
        <w:t xml:space="preserve">This project follows our recent functional and structural characterization of the pestivirus CSFV NS3 </w:t>
      </w:r>
      <w:r w:rsidRPr="00BE1D15">
        <w:rPr>
          <w:rFonts w:ascii="Arial" w:hAnsi="Arial" w:cs="Arial"/>
          <w:color w:val="000000"/>
          <w:sz w:val="22"/>
          <w:szCs w:val="22"/>
          <w:lang w:val="en-GB" w:eastAsia="en-US"/>
        </w:rPr>
        <w:fldChar w:fldCharType="begin">
          <w:fldData xml:space="preserve">PEVuZE5vdGU+PENpdGU+PEF1dGhvcj5Ub3J0b3JpY2k8L0F1dGhvcj48WWVhcj4yMDE1PC9ZZWFy
PjxSZWNOdW0+MTIxPC9SZWNOdW0+PERpc3BsYXlUZXh0Pig0KTwvRGlzcGxheVRleHQ+PHJlY29y
ZD48cmVjLW51bWJlcj4xMjE8L3JlYy1udW1iZXI+PGZvcmVpZ24ta2V5cz48a2V5IGFwcD0iRU4i
IGRiLWlkPSJ2OWY5ZWRmdjFzMHd6cmV3Zno2cHhhNWk1NXdmcnJyZTlyOWEiPjEyMTwva2V5Pjwv
Zm9yZWlnbi1rZXlzPjxyZWYtdHlwZSBuYW1lPSJKb3VybmFsIEFydGljbGUiPjE3PC9yZWYtdHlw
ZT48Y29udHJpYnV0b3JzPjxhdXRob3JzPjxhdXRob3I+VG9ydG9yaWNpLCBNLiBBLjwvYXV0aG9y
PjxhdXRob3I+RHVxdWVycm95LCBTLjwvYXV0aG9yPjxhdXRob3I+S3dvaywgSi48L2F1dGhvcj48
YXV0aG9yPlZvbnJoZWluLCBDLjwvYXV0aG9yPjxhdXRob3I+UGVyZXosIEouPC9hdXRob3I+PGF1
dGhvcj5MYW1wLCBCLjwvYXV0aG9yPjxhdXRob3I+QnJpY29nbmUsIEcuPC9hdXRob3I+PGF1dGhv
cj5SdW1lbmFwZiwgVC48L2F1dGhvcj48YXV0aG9yPlZhY2hldHRlLCBQLjwvYXV0aG9yPjxhdXRo
b3I+UmV5LCBGLiBBLjwvYXV0aG9yPjwvYXV0aG9ycz48L2NvbnRyaWJ1dG9ycz48YXV0aC1hZGRy
ZXNzPlVuaXRlIGRlIFZpcm9sb2dpZSBTdHJ1Y3R1cmFsZSwgRGVwYXJ0ZW1lbnQgZGUgVmlyb2xv
Z2llLCBJbnN0aXR1dCBQYXN0ZXVyLCBQYXJpcywgRnJhbmNlIENOUlMsIFVNUiAzNTY5LCBQYXJp
cywgRnJhbmNlIHRvcnRvcmljQHBhc3RldXIuZnIgcmV5QHBhc3RldXIuZnIuJiN4RDtVbml0ZSBk
ZSBWaXJvbG9naWUgU3RydWN0dXJhbGUsIERlcGFydGVtZW50IGRlIFZpcm9sb2dpZSwgSW5zdGl0
dXQgUGFzdGV1ciwgUGFyaXMsIEZyYW5jZSBDTlJTLCBVTVIgMzU2OSwgUGFyaXMsIEZyYW5jZSBV
bml2ZXJzaXRlIFBhcmlzIFN1ZCwgR2lmIHN1ciBZdmV0dGUsIEZyYW5jZS4mI3hEO1VuaXRlIGRl
IFZpcm9sb2dpZSBTdHJ1Y3R1cmFsZSwgRGVwYXJ0ZW1lbnQgZGUgVmlyb2xvZ2llLCBJbnN0aXR1
dCBQYXN0ZXVyLCBQYXJpcywgRnJhbmNlIERlcGFydG1lbnQgb2YgUGh5c2lvbG9neSwgTGkgS2Eg
U2hpbmcgRmFjdWx0eSBvZiBNZWRpY2luZSwgVW5pdmVyc2l0eSBvZiBIb25nIEtvbmcsIEhvbmcg
S29uZy4mI3hEO0dsb2JhbCBQaGFzaW5nIEx0ZC4sIENhbWJyaWRnZSwgVW5pdGVkIEtpbmdkb20u
JiN4RDtTeW5jaHJvdHJvbiBTb2xlaWwsIEdpZiBzdXIgWXZldHRlLCBGcmFuY2UuJiN4RDtJbnN0
aXR1dGUgb2YgVmlyb2xvZ3ksIFVuaXZlcnNpdHkgb2YgVmV0ZXJpbmFyeSBNZWRpY2luZSwgVmll
bm5hLCBBdXN0cmlhLiYjeEQ7SW5zdGl0dXQgZGUgQmlvbG9naWUgSW50ZWdyYXRpdmUgZGUgbGEg
Q2VsbHVsZSwgVU1SIDkxOTgsIEdpZi1zdXItWXZldHRlLCBGcmFuY2UuPC9hdXRoLWFkZHJlc3M+
PHRpdGxlcz48dGl0bGU+WC1yYXkgc3RydWN0dXJlIG9mIHRoZSBwZXN0aXZpcnVzIE5TMyBoZWxp
Y2FzZSBhbmQgaXRzIGNvbmZvcm1hdGlvbiBpbiBzb2x1dGlvbjwvdGl0bGU+PHNlY29uZGFyeS10
aXRsZT5Kb3VybmFsIG9mIHZpcm9sb2d5PC9zZWNvbmRhcnktdGl0bGU+PGFsdC10aXRsZT5KIFZp
cm9sPC9hbHQtdGl0bGU+PC90aXRsZXM+PHBlcmlvZGljYWw+PGZ1bGwtdGl0bGU+Sm91cm5hbCBv
ZiB2aXJvbG9neTwvZnVsbC10aXRsZT48YWJici0xPkogVmlyb2w8L2FiYnItMT48L3BlcmlvZGlj
YWw+PGFsdC1wZXJpb2RpY2FsPjxmdWxsLXRpdGxlPkpvdXJuYWwgb2Ygdmlyb2xvZ3k8L2Z1bGwt
dGl0bGU+PGFiYnItMT5KIFZpcm9sPC9hYmJyLTE+PC9hbHQtcGVyaW9kaWNhbD48cGFnZXM+NDM1
Ni03MTwvcGFnZXM+PHZvbHVtZT44OTwvdm9sdW1lPjxudW1iZXI+ODwvbnVtYmVyPjxlZGl0aW9u
PjIwMTUvMDIvMDY8L2VkaXRpb24+PGtleXdvcmRzPjxrZXl3b3JkPkNsb25pbmcsIE1vbGVjdWxh
cjwva2V5d29yZD48a2V5d29yZD5DcnlzdGFsbG9ncmFwaHksIFgtUmF5PC9rZXl3b3JkPjxrZXl3
b3JkPipNb2RlbHMsIE1vbGVjdWxhcjwva2V5d29yZD48a2V5d29yZD5PbGlnb251Y2xlb3RpZGVz
L2dlbmV0aWNzPC9rZXl3b3JkPjxrZXl3b3JkPlBlc3RpdmlydXMvKmVuenltb2xvZ3k8L2tleXdv
cmQ+PGtleXdvcmQ+UHJvdGVpbiBDb25mb3JtYXRpb248L2tleXdvcmQ+PGtleXdvcmQ+Uk5BIEhl
bGljYXNlcy9jaGVtaXN0cnk8L2tleXdvcmQ+PGtleXdvcmQ+U2NhdHRlcmluZywgU21hbGwgQW5n
bGU8L2tleXdvcmQ+PGtleXdvcmQ+U2VyaW5lIEVuZG9wZXB0aWRhc2VzL2NoZW1pc3RyeTwva2V5
d29yZD48a2V5d29yZD5TcGVjaWVzIFNwZWNpZmljaXR5PC9rZXl3b3JkPjxrZXl3b3JkPlZpcmFs
IE5vbnN0cnVjdHVyYWwgUHJvdGVpbnMvKmNoZW1pc3RyeTwva2V5d29yZD48L2tleXdvcmRzPjxk
YXRlcz48eWVhcj4yMDE1PC95ZWFyPjxwdWItZGF0ZXM+PGRhdGU+QXByPC9kYXRlPjwvcHViLWRh
dGVzPjwvZGF0ZXM+PGlzYm4+MTA5OC01NTE0IChFbGVjdHJvbmljKSYjeEQ7MDAyMi01MzhYIChM
aW5raW5nKTwvaXNibj48YWNjZXNzaW9uLW51bT4yNTY1MzQzODwvYWNjZXNzaW9uLW51bT48d29y
ay10eXBlPlJlc2VhcmNoIFN1cHBvcnQsIE5vbi1VLlMuIEdvdiZhcG9zO3Q8L3dvcmstdHlwZT48
dXJscz48cmVsYXRlZC11cmxzPjx1cmw+aHR0cDovL3d3dy5uY2JpLm5sbS5uaWguZ292L3B1Ym1l
ZC8yNTY1MzQzODwvdXJsPjwvcmVsYXRlZC11cmxzPjwvdXJscz48Y3VzdG9tMj40NDQyMzU1PC9j
dXN0b20yPjxlbGVjdHJvbmljLXJlc291cmNlLW51bT4xMC4xMTI4L0pWSS4wMzE2NS0xNDwvZWxl
Y3Ryb25pYy1yZXNvdXJjZS1udW0+PGxhbmd1YWdlPmVuZzwvbGFuZ3VhZ2U+PC9yZWNvcmQ+PC9D
aXRlPjwvRW5kTm90ZT5=
</w:fldData>
        </w:fldChar>
      </w:r>
      <w:r w:rsidRPr="00BE1D15">
        <w:rPr>
          <w:rFonts w:ascii="Arial" w:hAnsi="Arial" w:cs="Arial"/>
          <w:color w:val="000000"/>
          <w:sz w:val="22"/>
          <w:szCs w:val="22"/>
          <w:lang w:val="en-GB" w:eastAsia="en-US"/>
        </w:rPr>
        <w:instrText xml:space="preserve"> ADDIN EN.CITE </w:instrText>
      </w:r>
      <w:r w:rsidRPr="00BE1D15">
        <w:rPr>
          <w:rFonts w:ascii="Arial" w:hAnsi="Arial" w:cs="Arial"/>
          <w:color w:val="000000"/>
          <w:sz w:val="22"/>
          <w:szCs w:val="22"/>
          <w:lang w:val="en-GB" w:eastAsia="en-US"/>
        </w:rPr>
        <w:fldChar w:fldCharType="begin">
          <w:fldData xml:space="preserve">PEVuZE5vdGU+PENpdGU+PEF1dGhvcj5Ub3J0b3JpY2k8L0F1dGhvcj48WWVhcj4yMDE1PC9ZZWFy
PjxSZWNOdW0+MTIxPC9SZWNOdW0+PERpc3BsYXlUZXh0Pig0KTwvRGlzcGxheVRleHQ+PHJlY29y
ZD48cmVjLW51bWJlcj4xMjE8L3JlYy1udW1iZXI+PGZvcmVpZ24ta2V5cz48a2V5IGFwcD0iRU4i
IGRiLWlkPSJ2OWY5ZWRmdjFzMHd6cmV3Zno2cHhhNWk1NXdmcnJyZTlyOWEiPjEyMTwva2V5Pjwv
Zm9yZWlnbi1rZXlzPjxyZWYtdHlwZSBuYW1lPSJKb3VybmFsIEFydGljbGUiPjE3PC9yZWYtdHlw
ZT48Y29udHJpYnV0b3JzPjxhdXRob3JzPjxhdXRob3I+VG9ydG9yaWNpLCBNLiBBLjwvYXV0aG9y
PjxhdXRob3I+RHVxdWVycm95LCBTLjwvYXV0aG9yPjxhdXRob3I+S3dvaywgSi48L2F1dGhvcj48
YXV0aG9yPlZvbnJoZWluLCBDLjwvYXV0aG9yPjxhdXRob3I+UGVyZXosIEouPC9hdXRob3I+PGF1
dGhvcj5MYW1wLCBCLjwvYXV0aG9yPjxhdXRob3I+QnJpY29nbmUsIEcuPC9hdXRob3I+PGF1dGhv
cj5SdW1lbmFwZiwgVC48L2F1dGhvcj48YXV0aG9yPlZhY2hldHRlLCBQLjwvYXV0aG9yPjxhdXRo
b3I+UmV5LCBGLiBBLjwvYXV0aG9yPjwvYXV0aG9ycz48L2NvbnRyaWJ1dG9ycz48YXV0aC1hZGRy
ZXNzPlVuaXRlIGRlIFZpcm9sb2dpZSBTdHJ1Y3R1cmFsZSwgRGVwYXJ0ZW1lbnQgZGUgVmlyb2xv
Z2llLCBJbnN0aXR1dCBQYXN0ZXVyLCBQYXJpcywgRnJhbmNlIENOUlMsIFVNUiAzNTY5LCBQYXJp
cywgRnJhbmNlIHRvcnRvcmljQHBhc3RldXIuZnIgcmV5QHBhc3RldXIuZnIuJiN4RDtVbml0ZSBk
ZSBWaXJvbG9naWUgU3RydWN0dXJhbGUsIERlcGFydGVtZW50IGRlIFZpcm9sb2dpZSwgSW5zdGl0
dXQgUGFzdGV1ciwgUGFyaXMsIEZyYW5jZSBDTlJTLCBVTVIgMzU2OSwgUGFyaXMsIEZyYW5jZSBV
bml2ZXJzaXRlIFBhcmlzIFN1ZCwgR2lmIHN1ciBZdmV0dGUsIEZyYW5jZS4mI3hEO1VuaXRlIGRl
IFZpcm9sb2dpZSBTdHJ1Y3R1cmFsZSwgRGVwYXJ0ZW1lbnQgZGUgVmlyb2xvZ2llLCBJbnN0aXR1
dCBQYXN0ZXVyLCBQYXJpcywgRnJhbmNlIERlcGFydG1lbnQgb2YgUGh5c2lvbG9neSwgTGkgS2Eg
U2hpbmcgRmFjdWx0eSBvZiBNZWRpY2luZSwgVW5pdmVyc2l0eSBvZiBIb25nIEtvbmcsIEhvbmcg
S29uZy4mI3hEO0dsb2JhbCBQaGFzaW5nIEx0ZC4sIENhbWJyaWRnZSwgVW5pdGVkIEtpbmdkb20u
JiN4RDtTeW5jaHJvdHJvbiBTb2xlaWwsIEdpZiBzdXIgWXZldHRlLCBGcmFuY2UuJiN4RDtJbnN0
aXR1dGUgb2YgVmlyb2xvZ3ksIFVuaXZlcnNpdHkgb2YgVmV0ZXJpbmFyeSBNZWRpY2luZSwgVmll
bm5hLCBBdXN0cmlhLiYjeEQ7SW5zdGl0dXQgZGUgQmlvbG9naWUgSW50ZWdyYXRpdmUgZGUgbGEg
Q2VsbHVsZSwgVU1SIDkxOTgsIEdpZi1zdXItWXZldHRlLCBGcmFuY2UuPC9hdXRoLWFkZHJlc3M+
PHRpdGxlcz48dGl0bGU+WC1yYXkgc3RydWN0dXJlIG9mIHRoZSBwZXN0aXZpcnVzIE5TMyBoZWxp
Y2FzZSBhbmQgaXRzIGNvbmZvcm1hdGlvbiBpbiBzb2x1dGlvbjwvdGl0bGU+PHNlY29uZGFyeS10
aXRsZT5Kb3VybmFsIG9mIHZpcm9sb2d5PC9zZWNvbmRhcnktdGl0bGU+PGFsdC10aXRsZT5KIFZp
cm9sPC9hbHQtdGl0bGU+PC90aXRsZXM+PHBlcmlvZGljYWw+PGZ1bGwtdGl0bGU+Sm91cm5hbCBv
ZiB2aXJvbG9neTwvZnVsbC10aXRsZT48YWJici0xPkogVmlyb2w8L2FiYnItMT48L3BlcmlvZGlj
YWw+PGFsdC1wZXJpb2RpY2FsPjxmdWxsLXRpdGxlPkpvdXJuYWwgb2Ygdmlyb2xvZ3k8L2Z1bGwt
dGl0bGU+PGFiYnItMT5KIFZpcm9sPC9hYmJyLTE+PC9hbHQtcGVyaW9kaWNhbD48cGFnZXM+NDM1
Ni03MTwvcGFnZXM+PHZvbHVtZT44OTwvdm9sdW1lPjxudW1iZXI+ODwvbnVtYmVyPjxlZGl0aW9u
PjIwMTUvMDIvMDY8L2VkaXRpb24+PGtleXdvcmRzPjxrZXl3b3JkPkNsb25pbmcsIE1vbGVjdWxh
cjwva2V5d29yZD48a2V5d29yZD5DcnlzdGFsbG9ncmFwaHksIFgtUmF5PC9rZXl3b3JkPjxrZXl3
b3JkPipNb2RlbHMsIE1vbGVjdWxhcjwva2V5d29yZD48a2V5d29yZD5PbGlnb251Y2xlb3RpZGVz
L2dlbmV0aWNzPC9rZXl3b3JkPjxrZXl3b3JkPlBlc3RpdmlydXMvKmVuenltb2xvZ3k8L2tleXdv
cmQ+PGtleXdvcmQ+UHJvdGVpbiBDb25mb3JtYXRpb248L2tleXdvcmQ+PGtleXdvcmQ+Uk5BIEhl
bGljYXNlcy9jaGVtaXN0cnk8L2tleXdvcmQ+PGtleXdvcmQ+U2NhdHRlcmluZywgU21hbGwgQW5n
bGU8L2tleXdvcmQ+PGtleXdvcmQ+U2VyaW5lIEVuZG9wZXB0aWRhc2VzL2NoZW1pc3RyeTwva2V5
d29yZD48a2V5d29yZD5TcGVjaWVzIFNwZWNpZmljaXR5PC9rZXl3b3JkPjxrZXl3b3JkPlZpcmFs
IE5vbnN0cnVjdHVyYWwgUHJvdGVpbnMvKmNoZW1pc3RyeTwva2V5d29yZD48L2tleXdvcmRzPjxk
YXRlcz48eWVhcj4yMDE1PC95ZWFyPjxwdWItZGF0ZXM+PGRhdGU+QXByPC9kYXRlPjwvcHViLWRh
dGVzPjwvZGF0ZXM+PGlzYm4+MTA5OC01NTE0IChFbGVjdHJvbmljKSYjeEQ7MDAyMi01MzhYIChM
aW5raW5nKTwvaXNibj48YWNjZXNzaW9uLW51bT4yNTY1MzQzODwvYWNjZXNzaW9uLW51bT48d29y
ay10eXBlPlJlc2VhcmNoIFN1cHBvcnQsIE5vbi1VLlMuIEdvdiZhcG9zO3Q8L3dvcmstdHlwZT48
dXJscz48cmVsYXRlZC11cmxzPjx1cmw+aHR0cDovL3d3dy5uY2JpLm5sbS5uaWguZ292L3B1Ym1l
ZC8yNTY1MzQzODwvdXJsPjwvcmVsYXRlZC11cmxzPjwvdXJscz48Y3VzdG9tMj40NDQyMzU1PC9j
dXN0b20yPjxlbGVjdHJvbmljLXJlc291cmNlLW51bT4xMC4xMTI4L0pWSS4wMzE2NS0xNDwvZWxl
Y3Ryb25pYy1yZXNvdXJjZS1udW0+PGxhbmd1YWdlPmVuZzwvbGFuZ3VhZ2U+PC9yZWNvcmQ+PC9D
aXRlPjwvRW5kTm90ZT5=
</w:fldData>
        </w:fldChar>
      </w:r>
      <w:r w:rsidRPr="00BE1D15">
        <w:rPr>
          <w:rFonts w:ascii="Arial" w:hAnsi="Arial" w:cs="Arial"/>
          <w:color w:val="000000"/>
          <w:sz w:val="22"/>
          <w:szCs w:val="22"/>
          <w:lang w:val="en-GB" w:eastAsia="en-US"/>
        </w:rPr>
        <w:instrText xml:space="preserve"> ADDIN EN.CITE.DATA </w:instrText>
      </w:r>
      <w:r w:rsidRPr="00BE1D15">
        <w:rPr>
          <w:rFonts w:ascii="Arial" w:hAnsi="Arial" w:cs="Arial"/>
          <w:color w:val="000000"/>
          <w:sz w:val="22"/>
          <w:szCs w:val="22"/>
          <w:lang w:val="en-GB" w:eastAsia="en-US"/>
        </w:rPr>
      </w:r>
      <w:r w:rsidRPr="00BE1D15">
        <w:rPr>
          <w:rFonts w:ascii="Arial" w:hAnsi="Arial" w:cs="Arial"/>
          <w:color w:val="000000"/>
          <w:sz w:val="22"/>
          <w:szCs w:val="22"/>
          <w:lang w:val="en-GB" w:eastAsia="en-US"/>
        </w:rPr>
        <w:fldChar w:fldCharType="end"/>
      </w:r>
      <w:r w:rsidRPr="00BE1D15">
        <w:rPr>
          <w:rFonts w:ascii="Arial" w:hAnsi="Arial" w:cs="Arial"/>
          <w:color w:val="000000"/>
          <w:sz w:val="22"/>
          <w:szCs w:val="22"/>
          <w:lang w:val="en-GB" w:eastAsia="en-US"/>
        </w:rPr>
      </w:r>
      <w:r w:rsidRPr="00BE1D15">
        <w:rPr>
          <w:rFonts w:ascii="Arial" w:hAnsi="Arial" w:cs="Arial"/>
          <w:color w:val="000000"/>
          <w:sz w:val="22"/>
          <w:szCs w:val="22"/>
          <w:lang w:val="en-GB" w:eastAsia="en-US"/>
        </w:rPr>
        <w:fldChar w:fldCharType="separate"/>
      </w:r>
      <w:r w:rsidRPr="00BE1D15">
        <w:rPr>
          <w:rFonts w:ascii="Arial" w:hAnsi="Arial" w:cs="Arial"/>
          <w:noProof/>
          <w:color w:val="000000"/>
          <w:sz w:val="22"/>
          <w:szCs w:val="22"/>
          <w:lang w:val="en-GB" w:eastAsia="en-US"/>
        </w:rPr>
        <w:t>(</w:t>
      </w:r>
      <w:hyperlink w:anchor="_ENREF_4" w:tooltip="Tortorici, 2015 #121" w:history="1">
        <w:r w:rsidRPr="00BE1D15">
          <w:rPr>
            <w:rFonts w:ascii="Arial" w:hAnsi="Arial" w:cs="Arial"/>
            <w:noProof/>
            <w:color w:val="000000"/>
            <w:sz w:val="22"/>
            <w:szCs w:val="22"/>
            <w:lang w:val="en-GB" w:eastAsia="en-US"/>
          </w:rPr>
          <w:t>3</w:t>
        </w:r>
      </w:hyperlink>
      <w:r w:rsidRPr="00BE1D15">
        <w:rPr>
          <w:rFonts w:ascii="Arial" w:hAnsi="Arial" w:cs="Arial"/>
          <w:noProof/>
          <w:color w:val="000000"/>
          <w:sz w:val="22"/>
          <w:szCs w:val="22"/>
          <w:lang w:val="en-GB" w:eastAsia="en-US"/>
        </w:rPr>
        <w:t>, 4)</w:t>
      </w:r>
      <w:r w:rsidRPr="00BE1D15">
        <w:rPr>
          <w:rFonts w:ascii="Arial" w:hAnsi="Arial" w:cs="Arial"/>
          <w:color w:val="000000"/>
          <w:sz w:val="22"/>
          <w:szCs w:val="22"/>
          <w:lang w:val="en-GB" w:eastAsia="en-US"/>
        </w:rPr>
        <w:fldChar w:fldCharType="end"/>
      </w:r>
      <w:r w:rsidRPr="00BE1D15">
        <w:rPr>
          <w:rFonts w:ascii="Arial" w:hAnsi="Arial" w:cs="Arial"/>
          <w:color w:val="000000"/>
          <w:sz w:val="22"/>
          <w:szCs w:val="22"/>
          <w:lang w:val="en-GB" w:eastAsia="en-US"/>
        </w:rPr>
        <w:t xml:space="preserve">. </w:t>
      </w:r>
      <w:r w:rsidRPr="00BE1D15">
        <w:rPr>
          <w:rFonts w:ascii="Arial" w:hAnsi="Arial" w:cs="Arial"/>
          <w:bCs/>
          <w:color w:val="000000"/>
          <w:sz w:val="22"/>
          <w:szCs w:val="22"/>
          <w:lang w:val="en-GB" w:eastAsia="en-US"/>
        </w:rPr>
        <w:t xml:space="preserve">By using structure-guided mutagenesis we have identified that NS4A appears to bind at a surface of NS3 that is occupied by NS2 in the uncleaved form (4). </w:t>
      </w:r>
      <w:r w:rsidRPr="00BE1D15">
        <w:rPr>
          <w:rFonts w:ascii="Arial" w:hAnsi="Arial" w:cs="Arial"/>
          <w:sz w:val="22"/>
          <w:szCs w:val="22"/>
          <w:lang w:val="en-US" w:eastAsia="en-US"/>
        </w:rPr>
        <w:t xml:space="preserve">Thus, we identified a dual effect: while the NS2-NS3 junction is cleaved, NS4A can displace NS2 from the complex, and replication ensues. When NS3 is covalently </w:t>
      </w:r>
      <w:r w:rsidR="00727FE5">
        <w:rPr>
          <w:rFonts w:ascii="Arial" w:hAnsi="Arial" w:cs="Arial"/>
          <w:sz w:val="22"/>
          <w:szCs w:val="22"/>
          <w:lang w:val="en-US" w:eastAsia="en-US"/>
        </w:rPr>
        <w:t>linked</w:t>
      </w:r>
      <w:r w:rsidRPr="00BE1D15">
        <w:rPr>
          <w:rFonts w:ascii="Arial" w:hAnsi="Arial" w:cs="Arial"/>
          <w:sz w:val="22"/>
          <w:szCs w:val="22"/>
          <w:lang w:val="en-US" w:eastAsia="en-US"/>
        </w:rPr>
        <w:t xml:space="preserve"> to NS2, the NS4A factor, necessary for replication cannot bind, so replication cannot take place. This </w:t>
      </w:r>
      <w:r w:rsidR="000B680C" w:rsidRPr="003E3745">
        <w:rPr>
          <w:rFonts w:ascii="Arial" w:hAnsi="Arial" w:cs="Arial"/>
          <w:sz w:val="22"/>
          <w:szCs w:val="22"/>
          <w:lang w:val="en-US" w:eastAsia="en-US"/>
        </w:rPr>
        <w:t>elegant</w:t>
      </w:r>
      <w:r w:rsidR="000B680C" w:rsidRPr="003E3745">
        <w:rPr>
          <w:rFonts w:ascii="Arial" w:hAnsi="Arial" w:cs="Arial"/>
          <w:color w:val="FF0000"/>
          <w:sz w:val="22"/>
          <w:szCs w:val="22"/>
          <w:lang w:val="en-US" w:eastAsia="en-US"/>
        </w:rPr>
        <w:t xml:space="preserve"> </w:t>
      </w:r>
      <w:r w:rsidRPr="00BE1D15">
        <w:rPr>
          <w:rFonts w:ascii="Arial" w:hAnsi="Arial" w:cs="Arial"/>
          <w:sz w:val="22"/>
          <w:szCs w:val="22"/>
          <w:lang w:val="en-US" w:eastAsia="en-US"/>
        </w:rPr>
        <w:t>control system, explains how pestivirus</w:t>
      </w:r>
      <w:r w:rsidR="003E3745">
        <w:rPr>
          <w:rFonts w:ascii="Arial" w:hAnsi="Arial" w:cs="Arial"/>
          <w:sz w:val="22"/>
          <w:szCs w:val="22"/>
          <w:lang w:val="en-US" w:eastAsia="en-US"/>
        </w:rPr>
        <w:t>es</w:t>
      </w:r>
      <w:r w:rsidRPr="00BE1D15">
        <w:rPr>
          <w:rFonts w:ascii="Arial" w:hAnsi="Arial" w:cs="Arial"/>
          <w:sz w:val="22"/>
          <w:szCs w:val="22"/>
          <w:lang w:val="en-US" w:eastAsia="en-US"/>
        </w:rPr>
        <w:t xml:space="preserve"> temporally </w:t>
      </w:r>
      <w:r w:rsidR="000B680C" w:rsidRPr="00BE1D15">
        <w:rPr>
          <w:rFonts w:ascii="Arial" w:hAnsi="Arial" w:cs="Arial"/>
          <w:sz w:val="22"/>
          <w:szCs w:val="22"/>
          <w:lang w:val="en-US" w:eastAsia="en-US"/>
        </w:rPr>
        <w:t>orchestrate</w:t>
      </w:r>
      <w:r w:rsidR="000B680C">
        <w:rPr>
          <w:rFonts w:ascii="Arial" w:hAnsi="Arial" w:cs="Arial"/>
          <w:sz w:val="22"/>
          <w:szCs w:val="22"/>
          <w:lang w:val="en-US" w:eastAsia="en-US"/>
        </w:rPr>
        <w:t xml:space="preserve"> </w:t>
      </w:r>
      <w:r w:rsidRPr="00BE1D15">
        <w:rPr>
          <w:rFonts w:ascii="Arial" w:hAnsi="Arial" w:cs="Arial"/>
          <w:sz w:val="22"/>
          <w:szCs w:val="22"/>
          <w:lang w:val="en-US" w:eastAsia="en-US"/>
        </w:rPr>
        <w:t xml:space="preserve">the switch from genome replication to </w:t>
      </w:r>
      <w:r w:rsidR="00396037">
        <w:rPr>
          <w:rFonts w:ascii="Arial" w:hAnsi="Arial" w:cs="Arial"/>
          <w:sz w:val="22"/>
          <w:szCs w:val="22"/>
          <w:lang w:val="en-US" w:eastAsia="en-US"/>
        </w:rPr>
        <w:t>virion</w:t>
      </w:r>
      <w:r w:rsidRPr="00BE1D15">
        <w:rPr>
          <w:rFonts w:ascii="Arial" w:hAnsi="Arial" w:cs="Arial"/>
          <w:sz w:val="22"/>
          <w:szCs w:val="22"/>
          <w:lang w:val="en-US" w:eastAsia="en-US"/>
        </w:rPr>
        <w:t xml:space="preserve"> morphogenesis. Central to further understanding this process is determining the structure of its components, the main one missing being NS2, which has eluded structural studies so far (only its soluble cytosolic domain is known for HCV (5)).</w:t>
      </w:r>
    </w:p>
    <w:p w14:paraId="4EEFA9DE" w14:textId="5483FAC3" w:rsidR="00EB066F" w:rsidRDefault="00C538FC" w:rsidP="00C538FC">
      <w:pPr>
        <w:widowControl w:val="0"/>
        <w:autoSpaceDE w:val="0"/>
        <w:autoSpaceDN w:val="0"/>
        <w:adjustRightInd w:val="0"/>
        <w:jc w:val="both"/>
        <w:rPr>
          <w:rFonts w:ascii="Arial" w:hAnsi="Arial" w:cs="Arial"/>
          <w:sz w:val="22"/>
          <w:szCs w:val="22"/>
          <w:lang w:val="en-US" w:eastAsia="en-US"/>
        </w:rPr>
      </w:pPr>
      <w:r w:rsidRPr="00BE1D15">
        <w:rPr>
          <w:rFonts w:ascii="Arial" w:hAnsi="Arial" w:cs="Arial"/>
          <w:color w:val="000000"/>
          <w:sz w:val="22"/>
          <w:szCs w:val="22"/>
          <w:u w:val="single"/>
          <w:lang w:val="en-GB" w:eastAsia="en-US"/>
        </w:rPr>
        <w:t>Goal</w:t>
      </w:r>
      <w:r w:rsidR="008F5B07">
        <w:rPr>
          <w:rFonts w:ascii="Arial" w:hAnsi="Arial" w:cs="Arial"/>
          <w:color w:val="000000"/>
          <w:sz w:val="22"/>
          <w:szCs w:val="22"/>
          <w:u w:val="single"/>
          <w:lang w:val="en-GB" w:eastAsia="en-US"/>
        </w:rPr>
        <w:t>s</w:t>
      </w:r>
      <w:r w:rsidR="00EB066F" w:rsidRPr="00EB066F">
        <w:rPr>
          <w:rFonts w:ascii="Arial" w:hAnsi="Arial" w:cs="Arial"/>
          <w:color w:val="000000"/>
          <w:sz w:val="22"/>
          <w:szCs w:val="22"/>
          <w:lang w:val="en-GB" w:eastAsia="en-US"/>
        </w:rPr>
        <w:t>:</w:t>
      </w:r>
      <w:r w:rsidR="008F5B07">
        <w:rPr>
          <w:rFonts w:ascii="Arial" w:hAnsi="Arial" w:cs="Arial"/>
          <w:color w:val="000000"/>
          <w:sz w:val="22"/>
          <w:szCs w:val="22"/>
          <w:lang w:val="en-GB" w:eastAsia="en-US"/>
        </w:rPr>
        <w:t xml:space="preserve"> 1.</w:t>
      </w:r>
      <w:r w:rsidR="00EB066F" w:rsidRPr="00EB066F">
        <w:rPr>
          <w:rFonts w:ascii="Arial" w:hAnsi="Arial" w:cs="Arial"/>
          <w:color w:val="000000"/>
          <w:sz w:val="22"/>
          <w:szCs w:val="22"/>
          <w:lang w:val="en-GB" w:eastAsia="en-US"/>
        </w:rPr>
        <w:t xml:space="preserve"> </w:t>
      </w:r>
      <w:r w:rsidRPr="00BE1D15">
        <w:rPr>
          <w:rFonts w:ascii="Arial" w:hAnsi="Arial" w:cs="Arial"/>
          <w:color w:val="000000"/>
          <w:sz w:val="22"/>
          <w:szCs w:val="22"/>
          <w:lang w:val="en-GB" w:eastAsia="en-US"/>
        </w:rPr>
        <w:t xml:space="preserve">To </w:t>
      </w:r>
      <w:r w:rsidR="00C01036">
        <w:rPr>
          <w:rFonts w:ascii="Arial" w:hAnsi="Arial" w:cs="Arial"/>
          <w:sz w:val="22"/>
          <w:szCs w:val="22"/>
          <w:lang w:val="en-US" w:eastAsia="en-US"/>
        </w:rPr>
        <w:t>determine the 3D-</w:t>
      </w:r>
      <w:r w:rsidR="00EB066F">
        <w:rPr>
          <w:rFonts w:ascii="Arial" w:hAnsi="Arial" w:cs="Arial"/>
          <w:sz w:val="22"/>
          <w:szCs w:val="22"/>
          <w:lang w:val="en-US" w:eastAsia="en-US"/>
        </w:rPr>
        <w:t xml:space="preserve">structure of </w:t>
      </w:r>
      <w:r w:rsidRPr="00BE1D15">
        <w:rPr>
          <w:rFonts w:ascii="Arial" w:hAnsi="Arial" w:cs="Arial"/>
          <w:sz w:val="22"/>
          <w:szCs w:val="22"/>
          <w:lang w:val="en-US" w:eastAsia="en-US"/>
        </w:rPr>
        <w:t xml:space="preserve">the </w:t>
      </w:r>
      <w:r w:rsidRPr="00BE1D15">
        <w:rPr>
          <w:rFonts w:ascii="Arial" w:hAnsi="Arial" w:cs="Arial"/>
          <w:bCs/>
          <w:color w:val="000000"/>
          <w:sz w:val="22"/>
          <w:szCs w:val="22"/>
          <w:lang w:val="en-GB" w:eastAsia="en-US"/>
        </w:rPr>
        <w:t>multi-pass trans-membrane</w:t>
      </w:r>
      <w:r w:rsidRPr="00BE1D15">
        <w:rPr>
          <w:rFonts w:ascii="Arial" w:hAnsi="Arial" w:cs="Arial"/>
          <w:sz w:val="22"/>
          <w:szCs w:val="22"/>
          <w:lang w:val="en-US" w:eastAsia="en-US"/>
        </w:rPr>
        <w:t xml:space="preserve"> NS2 protein</w:t>
      </w:r>
      <w:r w:rsidR="00F6507F">
        <w:rPr>
          <w:rFonts w:ascii="Arial" w:hAnsi="Arial" w:cs="Arial"/>
          <w:sz w:val="22"/>
          <w:szCs w:val="22"/>
          <w:lang w:val="en-US" w:eastAsia="en-US"/>
        </w:rPr>
        <w:t>.</w:t>
      </w:r>
      <w:r w:rsidRPr="00BE1D15">
        <w:rPr>
          <w:rFonts w:ascii="Arial" w:hAnsi="Arial" w:cs="Arial"/>
          <w:sz w:val="22"/>
          <w:szCs w:val="22"/>
          <w:lang w:val="en-US" w:eastAsia="en-US"/>
        </w:rPr>
        <w:t xml:space="preserve"> </w:t>
      </w:r>
      <w:r w:rsidR="00F6507F">
        <w:rPr>
          <w:rFonts w:ascii="Arial" w:hAnsi="Arial" w:cs="Arial"/>
          <w:sz w:val="22"/>
          <w:szCs w:val="22"/>
          <w:lang w:val="en-US" w:eastAsia="en-US"/>
        </w:rPr>
        <w:t>W</w:t>
      </w:r>
      <w:r w:rsidR="00F6507F" w:rsidRPr="00BE1D15">
        <w:rPr>
          <w:rFonts w:ascii="Arial" w:hAnsi="Arial" w:cs="Arial"/>
          <w:sz w:val="22"/>
          <w:szCs w:val="22"/>
          <w:lang w:val="en-US" w:eastAsia="en-US"/>
        </w:rPr>
        <w:t xml:space="preserve">e </w:t>
      </w:r>
      <w:r w:rsidR="00EB066F">
        <w:rPr>
          <w:rFonts w:ascii="Arial" w:hAnsi="Arial" w:cs="Arial"/>
          <w:sz w:val="22"/>
          <w:szCs w:val="22"/>
          <w:lang w:val="en-US" w:eastAsia="en-US"/>
        </w:rPr>
        <w:t>have already identified</w:t>
      </w:r>
      <w:r w:rsidRPr="00BE1D15">
        <w:rPr>
          <w:rFonts w:ascii="Arial" w:hAnsi="Arial" w:cs="Arial"/>
          <w:sz w:val="22"/>
          <w:szCs w:val="22"/>
          <w:lang w:val="en-US" w:eastAsia="en-US"/>
        </w:rPr>
        <w:t xml:space="preserve"> promising conditions for protein production and detergent solubilization compatible with crystallization</w:t>
      </w:r>
      <w:r w:rsidR="00F6507F">
        <w:rPr>
          <w:rFonts w:ascii="Arial" w:hAnsi="Arial" w:cs="Arial"/>
          <w:sz w:val="22"/>
          <w:szCs w:val="22"/>
          <w:lang w:val="en-US" w:eastAsia="en-US"/>
        </w:rPr>
        <w:t xml:space="preserve"> </w:t>
      </w:r>
      <w:r w:rsidR="00F6507F" w:rsidRPr="00BE1D15">
        <w:rPr>
          <w:rFonts w:ascii="Arial" w:hAnsi="Arial" w:cs="Arial"/>
          <w:sz w:val="22"/>
          <w:szCs w:val="22"/>
          <w:lang w:val="en-US" w:eastAsia="en-US"/>
        </w:rPr>
        <w:t>in collaboration with Nicolas Reyes on campus</w:t>
      </w:r>
      <w:r w:rsidR="002D2ADF">
        <w:rPr>
          <w:rFonts w:ascii="Arial" w:hAnsi="Arial" w:cs="Arial"/>
          <w:sz w:val="22"/>
          <w:szCs w:val="22"/>
          <w:lang w:val="en-US" w:eastAsia="en-US"/>
        </w:rPr>
        <w:t xml:space="preserve">, </w:t>
      </w:r>
      <w:r w:rsidR="00F6507F" w:rsidRPr="00BE1D15">
        <w:rPr>
          <w:rFonts w:ascii="Arial" w:hAnsi="Arial" w:cs="Arial"/>
          <w:sz w:val="22"/>
          <w:szCs w:val="22"/>
          <w:lang w:val="en-US" w:eastAsia="en-US"/>
        </w:rPr>
        <w:t>who is an expert in membrane protein</w:t>
      </w:r>
      <w:r w:rsidR="002D2ADF">
        <w:rPr>
          <w:rFonts w:ascii="Arial" w:hAnsi="Arial" w:cs="Arial"/>
          <w:sz w:val="22"/>
          <w:szCs w:val="22"/>
          <w:lang w:val="en-US" w:eastAsia="en-US"/>
        </w:rPr>
        <w:t xml:space="preserve"> production for crystallization</w:t>
      </w:r>
      <w:r w:rsidR="008A25E1">
        <w:rPr>
          <w:rFonts w:ascii="Arial" w:hAnsi="Arial" w:cs="Arial"/>
          <w:sz w:val="22"/>
          <w:szCs w:val="22"/>
          <w:lang w:val="en-US" w:eastAsia="en-US"/>
        </w:rPr>
        <w:t>.</w:t>
      </w:r>
    </w:p>
    <w:p w14:paraId="3A82B0E2" w14:textId="6637E5F3" w:rsidR="00C538FC" w:rsidRPr="00EB066F" w:rsidRDefault="008F5B07" w:rsidP="00C538FC">
      <w:pPr>
        <w:widowControl w:val="0"/>
        <w:autoSpaceDE w:val="0"/>
        <w:autoSpaceDN w:val="0"/>
        <w:adjustRightInd w:val="0"/>
        <w:jc w:val="both"/>
        <w:rPr>
          <w:rFonts w:ascii="Arial" w:hAnsi="Arial" w:cs="Arial"/>
          <w:sz w:val="22"/>
          <w:szCs w:val="22"/>
          <w:lang w:val="en-US" w:eastAsia="en-US"/>
        </w:rPr>
      </w:pPr>
      <w:r>
        <w:rPr>
          <w:rFonts w:ascii="Arial" w:hAnsi="Arial" w:cs="Arial"/>
          <w:sz w:val="22"/>
          <w:szCs w:val="22"/>
          <w:lang w:val="en-US" w:eastAsia="en-US"/>
        </w:rPr>
        <w:t xml:space="preserve">2. </w:t>
      </w:r>
      <w:r w:rsidR="00EB066F">
        <w:rPr>
          <w:rFonts w:ascii="Arial" w:hAnsi="Arial" w:cs="Arial"/>
          <w:sz w:val="22"/>
          <w:szCs w:val="22"/>
          <w:lang w:val="en-US" w:eastAsia="en-US"/>
        </w:rPr>
        <w:t>T</w:t>
      </w:r>
      <w:r w:rsidR="00C538FC" w:rsidRPr="00BE1D15">
        <w:rPr>
          <w:rFonts w:ascii="Arial" w:hAnsi="Arial" w:cs="Arial"/>
          <w:sz w:val="22"/>
          <w:szCs w:val="22"/>
          <w:lang w:val="en-US" w:eastAsia="en-US"/>
        </w:rPr>
        <w:t>o understand the organization of the uncleaved NS2-NS3 protein on membranes</w:t>
      </w:r>
      <w:r w:rsidR="00205533">
        <w:rPr>
          <w:rFonts w:ascii="Arial" w:hAnsi="Arial" w:cs="Arial"/>
          <w:sz w:val="22"/>
          <w:szCs w:val="22"/>
          <w:lang w:val="en-US" w:eastAsia="en-US"/>
        </w:rPr>
        <w:t xml:space="preserve">, </w:t>
      </w:r>
      <w:r w:rsidR="00C538FC" w:rsidRPr="00BE1D15">
        <w:rPr>
          <w:rFonts w:ascii="Arial" w:hAnsi="Arial" w:cs="Arial"/>
          <w:sz w:val="22"/>
          <w:szCs w:val="22"/>
          <w:lang w:val="en-US" w:eastAsia="en-US"/>
        </w:rPr>
        <w:t xml:space="preserve">we are </w:t>
      </w:r>
      <w:r w:rsidR="00EB066F">
        <w:rPr>
          <w:rFonts w:ascii="Arial" w:hAnsi="Arial" w:cs="Arial"/>
          <w:sz w:val="22"/>
          <w:szCs w:val="22"/>
          <w:lang w:val="en-US" w:eastAsia="en-US"/>
        </w:rPr>
        <w:t xml:space="preserve">also </w:t>
      </w:r>
      <w:r w:rsidR="00C538FC" w:rsidRPr="00BE1D15">
        <w:rPr>
          <w:rFonts w:ascii="Arial" w:hAnsi="Arial" w:cs="Arial"/>
          <w:sz w:val="22"/>
          <w:szCs w:val="22"/>
          <w:lang w:val="en-US" w:eastAsia="en-US"/>
        </w:rPr>
        <w:t xml:space="preserve">preparing the ground to use cutting-edge single-particle cryo-EM to pursue this study, </w:t>
      </w:r>
      <w:r w:rsidR="00B3440E">
        <w:rPr>
          <w:rFonts w:ascii="Arial" w:hAnsi="Arial" w:cs="Arial"/>
          <w:sz w:val="22"/>
          <w:szCs w:val="22"/>
          <w:lang w:val="en-US" w:eastAsia="en-US"/>
        </w:rPr>
        <w:t>in combination with lipid nanodisc technology (6)</w:t>
      </w:r>
      <w:r w:rsidR="00EB066F">
        <w:rPr>
          <w:rFonts w:ascii="Arial" w:hAnsi="Arial" w:cs="Arial"/>
          <w:sz w:val="22"/>
          <w:szCs w:val="22"/>
          <w:lang w:val="en-US" w:eastAsia="en-US"/>
        </w:rPr>
        <w:t xml:space="preserve">. </w:t>
      </w:r>
      <w:r w:rsidR="00EB066F">
        <w:rPr>
          <w:rFonts w:ascii="Arial" w:hAnsi="Arial" w:cs="Arial"/>
          <w:bCs/>
          <w:color w:val="000000"/>
          <w:sz w:val="22"/>
          <w:szCs w:val="22"/>
          <w:lang w:val="en-GB" w:eastAsia="en-US"/>
        </w:rPr>
        <w:t>The</w:t>
      </w:r>
      <w:r w:rsidR="00C538FC" w:rsidRPr="00BE1D15">
        <w:rPr>
          <w:rFonts w:ascii="Arial" w:hAnsi="Arial" w:cs="Arial"/>
          <w:bCs/>
          <w:color w:val="000000"/>
          <w:sz w:val="22"/>
          <w:szCs w:val="22"/>
          <w:lang w:val="en-GB" w:eastAsia="en-US"/>
        </w:rPr>
        <w:t xml:space="preserve"> </w:t>
      </w:r>
      <w:r w:rsidR="00EB066F">
        <w:rPr>
          <w:rFonts w:ascii="Arial" w:hAnsi="Arial" w:cs="Arial"/>
          <w:bCs/>
          <w:color w:val="000000"/>
          <w:sz w:val="22"/>
          <w:szCs w:val="22"/>
          <w:lang w:val="en-GB" w:eastAsia="en-US"/>
        </w:rPr>
        <w:t>structural information</w:t>
      </w:r>
      <w:r w:rsidR="00C538FC" w:rsidRPr="00BE1D15">
        <w:rPr>
          <w:rFonts w:ascii="Arial" w:hAnsi="Arial" w:cs="Arial"/>
          <w:bCs/>
          <w:color w:val="000000"/>
          <w:sz w:val="22"/>
          <w:szCs w:val="22"/>
          <w:lang w:val="en-GB" w:eastAsia="en-US"/>
        </w:rPr>
        <w:t xml:space="preserve"> </w:t>
      </w:r>
      <w:r w:rsidR="00EB066F">
        <w:rPr>
          <w:rFonts w:ascii="Arial" w:hAnsi="Arial" w:cs="Arial"/>
          <w:bCs/>
          <w:color w:val="000000"/>
          <w:sz w:val="22"/>
          <w:szCs w:val="22"/>
          <w:lang w:val="en-GB" w:eastAsia="en-US"/>
        </w:rPr>
        <w:t>obtained is</w:t>
      </w:r>
      <w:r w:rsidR="00C538FC" w:rsidRPr="00BE1D15">
        <w:rPr>
          <w:rFonts w:ascii="Arial" w:hAnsi="Arial" w:cs="Arial"/>
          <w:bCs/>
          <w:color w:val="000000"/>
          <w:sz w:val="22"/>
          <w:szCs w:val="22"/>
          <w:lang w:val="en-GB" w:eastAsia="en-US"/>
        </w:rPr>
        <w:t xml:space="preserve"> expected to lead</w:t>
      </w:r>
      <w:r>
        <w:rPr>
          <w:rFonts w:ascii="Arial" w:hAnsi="Arial" w:cs="Arial"/>
          <w:bCs/>
          <w:color w:val="000000"/>
          <w:sz w:val="22"/>
          <w:szCs w:val="22"/>
          <w:lang w:val="en-GB" w:eastAsia="en-US"/>
        </w:rPr>
        <w:t xml:space="preserve"> to</w:t>
      </w:r>
      <w:r w:rsidR="00C538FC" w:rsidRPr="00BE1D15">
        <w:rPr>
          <w:rFonts w:ascii="Arial" w:hAnsi="Arial" w:cs="Arial"/>
          <w:bCs/>
          <w:color w:val="000000"/>
          <w:sz w:val="22"/>
          <w:szCs w:val="22"/>
          <w:lang w:val="en-GB" w:eastAsia="en-US"/>
        </w:rPr>
        <w:t xml:space="preserve"> the discovery of new strategies for antiviral research.</w:t>
      </w:r>
    </w:p>
    <w:p w14:paraId="42C89B81" w14:textId="5C39BB5C" w:rsidR="00C538FC" w:rsidRPr="00BE1D15" w:rsidRDefault="00C538FC" w:rsidP="00C538FC">
      <w:pPr>
        <w:jc w:val="both"/>
        <w:rPr>
          <w:rFonts w:ascii="Arial" w:hAnsi="Arial" w:cs="Arial"/>
          <w:color w:val="000000"/>
          <w:sz w:val="22"/>
          <w:szCs w:val="22"/>
          <w:u w:val="single"/>
          <w:lang w:val="en-GB" w:eastAsia="en-US"/>
        </w:rPr>
      </w:pPr>
      <w:r w:rsidRPr="00BE1D15">
        <w:rPr>
          <w:rFonts w:ascii="Arial" w:hAnsi="Arial" w:cs="Arial"/>
          <w:bCs/>
          <w:color w:val="000000"/>
          <w:sz w:val="22"/>
          <w:szCs w:val="22"/>
          <w:u w:val="single"/>
          <w:lang w:val="en-GB" w:eastAsia="en-US"/>
        </w:rPr>
        <w:t>Step-wise research plan</w:t>
      </w:r>
      <w:r w:rsidRPr="00EB066F">
        <w:rPr>
          <w:rFonts w:ascii="Arial" w:hAnsi="Arial" w:cs="Arial"/>
          <w:bCs/>
          <w:color w:val="000000"/>
          <w:sz w:val="22"/>
          <w:szCs w:val="22"/>
          <w:lang w:val="en-GB" w:eastAsia="en-US"/>
        </w:rPr>
        <w:t>:</w:t>
      </w:r>
      <w:r w:rsidRPr="00BE1D15">
        <w:rPr>
          <w:rFonts w:ascii="Arial" w:hAnsi="Arial" w:cs="Arial"/>
          <w:bCs/>
          <w:color w:val="000000"/>
          <w:sz w:val="22"/>
          <w:szCs w:val="22"/>
          <w:lang w:val="en-GB" w:eastAsia="en-US"/>
        </w:rPr>
        <w:t xml:space="preserve"> 1) </w:t>
      </w:r>
      <w:r w:rsidRPr="00BE1D15">
        <w:rPr>
          <w:rFonts w:ascii="Arial" w:hAnsi="Arial" w:cs="Arial"/>
          <w:color w:val="000000"/>
          <w:sz w:val="22"/>
          <w:szCs w:val="22"/>
          <w:lang w:val="en-GB" w:eastAsia="en-US"/>
        </w:rPr>
        <w:t xml:space="preserve">Optimization of constructs to produce high amounts of full-length CSFV NS2 in mammalian cells </w:t>
      </w:r>
      <w:r w:rsidRPr="00BE1D15">
        <w:rPr>
          <w:rFonts w:ascii="Arial" w:hAnsi="Arial" w:cs="Arial"/>
          <w:bCs/>
          <w:sz w:val="22"/>
          <w:szCs w:val="22"/>
          <w:lang w:val="en-US"/>
        </w:rPr>
        <w:t xml:space="preserve">to be solubilized and </w:t>
      </w:r>
      <w:r w:rsidR="00F6507F">
        <w:rPr>
          <w:rFonts w:ascii="Arial" w:hAnsi="Arial" w:cs="Arial"/>
          <w:bCs/>
          <w:sz w:val="22"/>
          <w:szCs w:val="22"/>
          <w:lang w:val="en-US"/>
        </w:rPr>
        <w:t>inserted</w:t>
      </w:r>
      <w:r w:rsidR="00F6507F" w:rsidRPr="00BE1D15">
        <w:rPr>
          <w:rFonts w:ascii="Arial" w:hAnsi="Arial" w:cs="Arial"/>
          <w:bCs/>
          <w:sz w:val="22"/>
          <w:szCs w:val="22"/>
          <w:lang w:val="en-US"/>
        </w:rPr>
        <w:t xml:space="preserve"> </w:t>
      </w:r>
      <w:r w:rsidRPr="00BE1D15">
        <w:rPr>
          <w:rFonts w:ascii="Arial" w:hAnsi="Arial" w:cs="Arial"/>
          <w:bCs/>
          <w:sz w:val="22"/>
          <w:szCs w:val="22"/>
          <w:lang w:val="en-US"/>
        </w:rPr>
        <w:t>into nanodiscs</w:t>
      </w:r>
      <w:r w:rsidR="00F6507F">
        <w:rPr>
          <w:rFonts w:ascii="Arial" w:hAnsi="Arial" w:cs="Arial"/>
          <w:bCs/>
          <w:sz w:val="22"/>
          <w:szCs w:val="22"/>
          <w:lang w:val="en-US"/>
        </w:rPr>
        <w:t xml:space="preserve"> to reconstitute the</w:t>
      </w:r>
      <w:r w:rsidR="001A5CBF">
        <w:rPr>
          <w:rFonts w:ascii="Arial" w:hAnsi="Arial" w:cs="Arial"/>
          <w:bCs/>
          <w:sz w:val="22"/>
          <w:szCs w:val="22"/>
          <w:lang w:val="en-US"/>
        </w:rPr>
        <w:t xml:space="preserve"> protein in its native environment</w:t>
      </w:r>
      <w:r w:rsidRPr="00BE1D15">
        <w:rPr>
          <w:rFonts w:ascii="Arial" w:hAnsi="Arial" w:cs="Arial"/>
          <w:bCs/>
          <w:sz w:val="22"/>
          <w:szCs w:val="22"/>
          <w:lang w:val="en-US"/>
        </w:rPr>
        <w:t>.</w:t>
      </w:r>
      <w:r w:rsidR="00732DF8" w:rsidRPr="00BE1D15" w:rsidDel="00F6507F">
        <w:rPr>
          <w:rFonts w:ascii="Arial" w:hAnsi="Arial" w:cs="Arial"/>
          <w:bCs/>
          <w:sz w:val="22"/>
          <w:szCs w:val="22"/>
          <w:lang w:val="en-US"/>
        </w:rPr>
        <w:t xml:space="preserve"> </w:t>
      </w:r>
      <w:r w:rsidRPr="00BE1D15">
        <w:rPr>
          <w:rFonts w:ascii="Arial" w:hAnsi="Arial" w:cs="Arial"/>
          <w:bCs/>
          <w:sz w:val="22"/>
          <w:szCs w:val="22"/>
          <w:lang w:val="en-US"/>
        </w:rPr>
        <w:t xml:space="preserve">2) </w:t>
      </w:r>
      <w:r w:rsidRPr="00BE1D15">
        <w:rPr>
          <w:rFonts w:ascii="Arial" w:hAnsi="Arial" w:cs="Arial"/>
          <w:color w:val="000000"/>
          <w:sz w:val="22"/>
          <w:szCs w:val="22"/>
          <w:lang w:val="en-GB" w:eastAsia="en-US"/>
        </w:rPr>
        <w:t>Crystallization of CSFV NS2 using standard methods for membrane protein crystallization</w:t>
      </w:r>
      <w:r w:rsidR="00732DF8">
        <w:rPr>
          <w:rFonts w:ascii="Arial" w:hAnsi="Arial" w:cs="Arial"/>
          <w:color w:val="000000"/>
          <w:sz w:val="22"/>
          <w:szCs w:val="22"/>
          <w:lang w:val="en-GB" w:eastAsia="en-US"/>
        </w:rPr>
        <w:t xml:space="preserve"> such as </w:t>
      </w:r>
      <w:r w:rsidR="00B3440E">
        <w:rPr>
          <w:rFonts w:ascii="Arial" w:hAnsi="Arial" w:cs="Arial"/>
          <w:color w:val="000000"/>
          <w:sz w:val="22"/>
          <w:szCs w:val="22"/>
          <w:lang w:val="en-GB" w:eastAsia="en-US"/>
        </w:rPr>
        <w:t xml:space="preserve">lipid </w:t>
      </w:r>
      <w:r w:rsidR="00732DF8">
        <w:rPr>
          <w:rFonts w:ascii="Arial" w:hAnsi="Arial" w:cs="Arial"/>
          <w:color w:val="000000"/>
          <w:sz w:val="22"/>
          <w:szCs w:val="22"/>
          <w:lang w:val="en-GB" w:eastAsia="en-US"/>
        </w:rPr>
        <w:t>cubic phase</w:t>
      </w:r>
      <w:r w:rsidRPr="00BE1D15">
        <w:rPr>
          <w:rFonts w:ascii="Arial" w:hAnsi="Arial" w:cs="Arial"/>
          <w:color w:val="000000"/>
          <w:sz w:val="22"/>
          <w:szCs w:val="22"/>
          <w:lang w:val="en-GB" w:eastAsia="en-US"/>
        </w:rPr>
        <w:t>. 3) Determination of the 3D-structure of CSFV NS2 by X-ray crystallography or cryo-EM</w:t>
      </w:r>
      <w:r w:rsidR="00EB066F">
        <w:rPr>
          <w:rFonts w:ascii="Arial" w:hAnsi="Arial" w:cs="Arial"/>
          <w:color w:val="000000"/>
          <w:sz w:val="22"/>
          <w:szCs w:val="22"/>
          <w:lang w:val="en-GB" w:eastAsia="en-US"/>
        </w:rPr>
        <w:t xml:space="preserve">. </w:t>
      </w:r>
      <w:r w:rsidRPr="00BE1D15">
        <w:rPr>
          <w:rFonts w:ascii="Arial" w:hAnsi="Arial" w:cs="Arial"/>
          <w:color w:val="000000"/>
          <w:sz w:val="22"/>
          <w:szCs w:val="22"/>
          <w:lang w:val="en-GB" w:eastAsia="en-US"/>
        </w:rPr>
        <w:t>4) Development of functional studies</w:t>
      </w:r>
      <w:r w:rsidR="00732DF8">
        <w:rPr>
          <w:rFonts w:ascii="Arial" w:hAnsi="Arial" w:cs="Arial"/>
          <w:color w:val="000000"/>
          <w:sz w:val="22"/>
          <w:szCs w:val="22"/>
          <w:lang w:val="en-GB" w:eastAsia="en-US"/>
        </w:rPr>
        <w:t xml:space="preserve"> to validate our structural data</w:t>
      </w:r>
      <w:r w:rsidRPr="00BE1D15">
        <w:rPr>
          <w:rFonts w:ascii="Arial" w:hAnsi="Arial" w:cs="Arial"/>
          <w:color w:val="000000"/>
          <w:sz w:val="22"/>
          <w:szCs w:val="22"/>
          <w:lang w:val="en-GB" w:eastAsia="en-US"/>
        </w:rPr>
        <w:t>.</w:t>
      </w:r>
    </w:p>
    <w:p w14:paraId="25026FB1" w14:textId="77777777" w:rsidR="00C538FC" w:rsidRDefault="00C538FC" w:rsidP="00C538FC">
      <w:pPr>
        <w:tabs>
          <w:tab w:val="left" w:pos="284"/>
        </w:tabs>
        <w:jc w:val="both"/>
        <w:rPr>
          <w:rFonts w:ascii="Arial" w:hAnsi="Arial" w:cs="Arial"/>
          <w:color w:val="000000"/>
          <w:sz w:val="22"/>
          <w:szCs w:val="22"/>
          <w:lang w:val="en-GB" w:eastAsia="en-US"/>
        </w:rPr>
      </w:pPr>
    </w:p>
    <w:p w14:paraId="2138E73A" w14:textId="77777777" w:rsidR="002161EA" w:rsidRPr="00BE1D15" w:rsidRDefault="002161EA" w:rsidP="00C538FC">
      <w:pPr>
        <w:tabs>
          <w:tab w:val="left" w:pos="284"/>
        </w:tabs>
        <w:jc w:val="both"/>
        <w:rPr>
          <w:rFonts w:ascii="Arial" w:hAnsi="Arial" w:cs="Arial"/>
          <w:color w:val="000000"/>
          <w:sz w:val="22"/>
          <w:szCs w:val="22"/>
          <w:lang w:val="en-GB" w:eastAsia="en-US"/>
        </w:rPr>
      </w:pPr>
      <w:bookmarkStart w:id="0" w:name="_GoBack"/>
      <w:bookmarkEnd w:id="0"/>
    </w:p>
    <w:p w14:paraId="6983AC3F" w14:textId="2DD59FC0" w:rsidR="00C538FC" w:rsidRDefault="00C538FC" w:rsidP="00C538FC">
      <w:pPr>
        <w:tabs>
          <w:tab w:val="left" w:pos="284"/>
        </w:tabs>
        <w:jc w:val="both"/>
        <w:rPr>
          <w:rFonts w:ascii="Arial" w:hAnsi="Arial" w:cs="Arial"/>
          <w:color w:val="000000"/>
          <w:sz w:val="22"/>
          <w:szCs w:val="22"/>
          <w:lang w:val="en-US" w:eastAsia="en-US"/>
        </w:rPr>
      </w:pPr>
      <w:r w:rsidRPr="00BE1D15">
        <w:rPr>
          <w:rFonts w:ascii="Arial" w:hAnsi="Arial" w:cs="Arial"/>
          <w:color w:val="000000"/>
          <w:sz w:val="22"/>
          <w:szCs w:val="22"/>
          <w:u w:val="single"/>
          <w:lang w:val="en-US" w:eastAsia="en-US"/>
        </w:rPr>
        <w:t>Optional project</w:t>
      </w:r>
      <w:r w:rsidR="000151C4" w:rsidRPr="008F5B07">
        <w:rPr>
          <w:rFonts w:ascii="Arial" w:hAnsi="Arial" w:cs="Arial"/>
          <w:color w:val="000000"/>
          <w:sz w:val="22"/>
          <w:szCs w:val="22"/>
          <w:lang w:val="en-US" w:eastAsia="en-US"/>
        </w:rPr>
        <w:t>:</w:t>
      </w:r>
    </w:p>
    <w:p w14:paraId="281DFB28" w14:textId="77777777" w:rsidR="002161EA" w:rsidRPr="00BE1D15" w:rsidRDefault="002161EA" w:rsidP="00C538FC">
      <w:pPr>
        <w:tabs>
          <w:tab w:val="left" w:pos="284"/>
        </w:tabs>
        <w:jc w:val="both"/>
        <w:rPr>
          <w:rFonts w:ascii="Arial" w:hAnsi="Arial" w:cs="Arial"/>
          <w:color w:val="000000"/>
          <w:sz w:val="22"/>
          <w:szCs w:val="22"/>
          <w:u w:val="single"/>
          <w:lang w:val="en-US" w:eastAsia="en-US"/>
        </w:rPr>
      </w:pPr>
    </w:p>
    <w:p w14:paraId="7B73C9A5" w14:textId="77FF4ECC" w:rsidR="00C538FC" w:rsidRPr="00BE1D15" w:rsidRDefault="00C538FC" w:rsidP="00C538FC">
      <w:pPr>
        <w:widowControl w:val="0"/>
        <w:autoSpaceDE w:val="0"/>
        <w:autoSpaceDN w:val="0"/>
        <w:adjustRightInd w:val="0"/>
        <w:jc w:val="both"/>
        <w:rPr>
          <w:rFonts w:ascii="Arial" w:hAnsi="Arial" w:cs="Arial"/>
          <w:sz w:val="22"/>
          <w:szCs w:val="22"/>
          <w:lang w:val="en-US"/>
        </w:rPr>
      </w:pPr>
      <w:r w:rsidRPr="00BE1D15">
        <w:rPr>
          <w:rFonts w:ascii="Arial" w:hAnsi="Arial" w:cs="Arial"/>
          <w:sz w:val="22"/>
          <w:szCs w:val="22"/>
          <w:lang w:val="en-US"/>
        </w:rPr>
        <w:t xml:space="preserve">We recently described the first structure of the class I coronavirus (CoV) spike (S) ectodomain in its pre-fusion form, determined using cryo-EM </w:t>
      </w:r>
      <w:r w:rsidRPr="00BE1D15">
        <w:rPr>
          <w:rFonts w:ascii="Arial" w:hAnsi="Arial" w:cs="Arial"/>
          <w:sz w:val="22"/>
          <w:szCs w:val="22"/>
          <w:lang w:val="en-US"/>
        </w:rPr>
        <w:fldChar w:fldCharType="begin">
          <w:fldData xml:space="preserve">PEVuZE5vdGU+PENpdGU+PEF1dGhvcj5XYWxsczwvQXV0aG9yPjxZZWFyPjIwMTY8L1llYXI+PFJl
Y051bT40MTI8L1JlY051bT48RGlzcGxheVRleHQ+KDYpPC9EaXNwbGF5VGV4dD48cmVjb3JkPjxy
ZWMtbnVtYmVyPjQxMjwvcmVjLW51bWJlcj48Zm9yZWlnbi1rZXlzPjxrZXkgYXBwPSJFTiIgZGIt
aWQ9InY5ZjllZGZ2MXMwd3pyZXdmejZweGE1aTU1d2ZycnJlOXI5YSI+NDEyPC9rZXk+PC9mb3Jl
aWduLWtleXM+PHJlZi10eXBlIG5hbWU9IkpvdXJuYWwgQXJ0aWNsZSI+MTc8L3JlZi10eXBlPjxj
b250cmlidXRvcnM+PGF1dGhvcnM+PGF1dGhvcj5XYWxscywgQS4gQy48L2F1dGhvcj48YXV0aG9y
PlRvcnRvcmljaSwgTS4gQS48L2F1dGhvcj48YXV0aG9yPkJvc2NoLCBCLiBKLjwvYXV0aG9yPjxh
dXRob3I+RnJlbnosIEIuPC9hdXRob3I+PGF1dGhvcj5Sb3R0aWVyLCBQLiBKLjwvYXV0aG9yPjxh
dXRob3I+RGlNYWlvLCBGLjwvYXV0aG9yPjxhdXRob3I+UmV5LCBGLiBBLjwvYXV0aG9yPjxhdXRo
b3I+VmVlc2xlciwgRC48L2F1dGhvcj48L2F1dGhvcnM+PC9jb250cmlidXRvcnM+PGF1dGgtYWRk
cmVzcz5EZXBhcnRtZW50IG9mIEJpb2NoZW1pc3RyeSwgVW5pdmVyc2l0eSBvZiBXYXNoaW5ndG9u
LCBTZWF0dGxlLCBXYXNoaW5ndG9uIDk4MTk1LCBVU0EuJiN4RDtJbnN0aXR1dCBQYXN0ZXVyLCBV
bml0ZSBkZSBWaXJvbG9naWUgU3RydWN0dXJhbGUsIDc1MDE1IFBhcmlzLCBGcmFuY2UuJiN4RDtD
TlJTIFVNUiAzNTY5IFZpcm9sb2dpZSwgNzUwMTUgUGFyaXMsIEZyYW5jZS4mI3hEO1Zpcm9sb2d5
IERpdmlzaW9uLCBEZXBhcnRtZW50IG9mIEluZmVjdGlvdXMgRGlzZWFzZXMgYW5kIEltbXVub2xv
Z3ksIEZhY3VsdHkgb2YgVmV0ZXJpbmFyeSBNZWRpY2luZSwgVXRyZWNodCBVbml2ZXJzaXR5LCAz
NTg0IENMIFV0cmVjaHQsIFRoZSBOZXRoZXJsYW5kcy48L2F1dGgtYWRkcmVzcz48dGl0bGVzPjx0
aXRsZT5DcnlvLWVsZWN0cm9uIG1pY3Jvc2NvcHkgc3RydWN0dXJlIG9mIGEgY29yb25hdmlydXMg
c3Bpa2UgZ2x5Y29wcm90ZWluIHRyaW1lcjwvdGl0bGU+PHNlY29uZGFyeS10aXRsZT5OYXR1cmU8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MTE0LTc8L3BhZ2VzPjx2b2x1bWU+NTMxPC92b2x1bWU+PG51bWJlcj43NTkyPC9udW1iZXI+PGVk
aXRpb24+MjAxNi8wMi8wOTwvZWRpdGlvbj48a2V5d29yZHM+PGtleXdvcmQ+QW1pbm8gQWNpZCBT
ZXF1ZW5jZTwva2V5d29yZD48a2V5d29yZD5BbmltYWxzPC9rZXl3b3JkPjxrZXl3b3JkPkFudGli
b2RpZXMsIE5ldXRyYWxpemluZy9pbW11bm9sb2d5PC9rZXl3b3JkPjxrZXl3b3JkPkNlbGwgTGlu
ZTwva2V5d29yZD48a2V5d29yZD5Db3JvbmF2aXJ1cyBJbmZlY3Rpb25zL2ltbXVub2xvZ3kvdmly
b2xvZ3k8L2tleXdvcmQ+PGtleXdvcmQ+KkNyeW9lbGVjdHJvbiBNaWNyb3Njb3B5PC9rZXl3b3Jk
PjxrZXl3b3JkPkRyb3NvcGhpbGEgbWVsYW5vZ2FzdGVyPC9rZXl3b3JkPjxrZXl3b3JkPk1pY2U8
L2tleXdvcmQ+PGtleXdvcmQ+TW9kZWxzLCBNb2xlY3VsYXI8L2tleXdvcmQ+PGtleXdvcmQ+TW9s
ZWN1bGFyIFNlcXVlbmNlIERhdGE8L2tleXdvcmQ+PGtleXdvcmQ+TXVyaW5lIGhlcGF0aXRpcyB2
aXJ1cy8qY2hlbWlzdHJ5L2ltbXVub2xvZ3kvKnVsdHJhc3RydWN0dXJlPC9rZXl3b3JkPjxrZXl3
b3JkPlByb3RlaW4gTXVsdGltZXJpemF0aW9uPC9rZXl3b3JkPjxrZXl3b3JkPlByb3RlaW4gU3Ry
dWN0dXJlLCBUZXJ0aWFyeTwva2V5d29yZD48a2V5d29yZD5TcGlrZSBHbHljb3Byb3RlaW4sIENv
cm9uYXZpcnVzLypjaGVtaXN0cnkvaW1tdW5vbG9neS8qdWx0cmFzdHJ1Y3R1cmU8L2tleXdvcmQ+
PGtleXdvcmQ+VmlyYWwgVmFjY2luZXMvY2hlbWlzdHJ5L2ltbXVub2xvZ3k8L2tleXdvcmQ+PGtl
eXdvcmQ+VmlydXMgSW50ZXJuYWxpemF0aW9uPC9rZXl3b3JkPjwva2V5d29yZHM+PGRhdGVzPjx5
ZWFyPjIwMTY8L3llYXI+PHB1Yi1kYXRlcz48ZGF0ZT5NYXIgMDM8L2RhdGU+PC9wdWItZGF0ZXM+
PC9kYXRlcz48aXNibj4xNDc2LTQ2ODcgKEVsZWN0cm9uaWMpJiN4RDswMDI4LTA4MzYgKExpbmtp
bmcpPC9pc2JuPjxhY2Nlc3Npb24tbnVtPjI2ODU1NDI2PC9hY2Nlc3Npb24tbnVtPjx3b3JrLXR5
cGU+UmVzZWFyY2ggU3VwcG9ydCwgTi5JLkguLCBFeHRyYW11cmFsPC93b3JrLXR5cGU+PHVybHM+
PHJlbGF0ZWQtdXJscz48dXJsPmh0dHA6Ly93d3cubmNiaS5ubG0ubmloLmdvdi9wdWJtZWQvMjY4
NTU0MjY8L3VybD48L3JlbGF0ZWQtdXJscz48L3VybHM+PGN1c3RvbTI+NTAxODIxMDwvY3VzdG9t
Mj48ZWxlY3Ryb25pYy1yZXNvdXJjZS1udW0+MTAuMTAzOC9uYXR1cmUxNjk4ODwvZWxlY3Ryb25p
Yy1yZXNvdXJjZS1udW0+PGxhbmd1YWdlPmVuZzwvbGFuZ3VhZ2U+PC9yZWNvcmQ+PC9DaXRlPjwv
RW5kTm90ZT5=
</w:fldData>
        </w:fldChar>
      </w:r>
      <w:r w:rsidRPr="00BE1D15">
        <w:rPr>
          <w:rFonts w:ascii="Arial" w:hAnsi="Arial" w:cs="Arial"/>
          <w:sz w:val="22"/>
          <w:szCs w:val="22"/>
          <w:lang w:val="en-US"/>
        </w:rPr>
        <w:instrText xml:space="preserve"> ADDIN EN.CITE </w:instrText>
      </w:r>
      <w:r w:rsidRPr="00BE1D15">
        <w:rPr>
          <w:rFonts w:ascii="Arial" w:hAnsi="Arial" w:cs="Arial"/>
          <w:sz w:val="22"/>
          <w:szCs w:val="22"/>
          <w:lang w:val="en-US"/>
        </w:rPr>
        <w:fldChar w:fldCharType="begin">
          <w:fldData xml:space="preserve">PEVuZE5vdGU+PENpdGU+PEF1dGhvcj5XYWxsczwvQXV0aG9yPjxZZWFyPjIwMTY8L1llYXI+PFJl
Y051bT40MTI8L1JlY051bT48RGlzcGxheVRleHQ+KDYpPC9EaXNwbGF5VGV4dD48cmVjb3JkPjxy
ZWMtbnVtYmVyPjQxMjwvcmVjLW51bWJlcj48Zm9yZWlnbi1rZXlzPjxrZXkgYXBwPSJFTiIgZGIt
aWQ9InY5ZjllZGZ2MXMwd3pyZXdmejZweGE1aTU1d2ZycnJlOXI5YSI+NDEyPC9rZXk+PC9mb3Jl
aWduLWtleXM+PHJlZi10eXBlIG5hbWU9IkpvdXJuYWwgQXJ0aWNsZSI+MTc8L3JlZi10eXBlPjxj
b250cmlidXRvcnM+PGF1dGhvcnM+PGF1dGhvcj5XYWxscywgQS4gQy48L2F1dGhvcj48YXV0aG9y
PlRvcnRvcmljaSwgTS4gQS48L2F1dGhvcj48YXV0aG9yPkJvc2NoLCBCLiBKLjwvYXV0aG9yPjxh
dXRob3I+RnJlbnosIEIuPC9hdXRob3I+PGF1dGhvcj5Sb3R0aWVyLCBQLiBKLjwvYXV0aG9yPjxh
dXRob3I+RGlNYWlvLCBGLjwvYXV0aG9yPjxhdXRob3I+UmV5LCBGLiBBLjwvYXV0aG9yPjxhdXRo
b3I+VmVlc2xlciwgRC48L2F1dGhvcj48L2F1dGhvcnM+PC9jb250cmlidXRvcnM+PGF1dGgtYWRk
cmVzcz5EZXBhcnRtZW50IG9mIEJpb2NoZW1pc3RyeSwgVW5pdmVyc2l0eSBvZiBXYXNoaW5ndG9u
LCBTZWF0dGxlLCBXYXNoaW5ndG9uIDk4MTk1LCBVU0EuJiN4RDtJbnN0aXR1dCBQYXN0ZXVyLCBV
bml0ZSBkZSBWaXJvbG9naWUgU3RydWN0dXJhbGUsIDc1MDE1IFBhcmlzLCBGcmFuY2UuJiN4RDtD
TlJTIFVNUiAzNTY5IFZpcm9sb2dpZSwgNzUwMTUgUGFyaXMsIEZyYW5jZS4mI3hEO1Zpcm9sb2d5
IERpdmlzaW9uLCBEZXBhcnRtZW50IG9mIEluZmVjdGlvdXMgRGlzZWFzZXMgYW5kIEltbXVub2xv
Z3ksIEZhY3VsdHkgb2YgVmV0ZXJpbmFyeSBNZWRpY2luZSwgVXRyZWNodCBVbml2ZXJzaXR5LCAz
NTg0IENMIFV0cmVjaHQsIFRoZSBOZXRoZXJsYW5kcy48L2F1dGgtYWRkcmVzcz48dGl0bGVzPjx0
aXRsZT5DcnlvLWVsZWN0cm9uIG1pY3Jvc2NvcHkgc3RydWN0dXJlIG9mIGEgY29yb25hdmlydXMg
c3Bpa2UgZ2x5Y29wcm90ZWluIHRyaW1lcjwvdGl0bGU+PHNlY29uZGFyeS10aXRsZT5OYXR1cmU8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MTE0LTc8L3BhZ2VzPjx2b2x1bWU+NTMxPC92b2x1bWU+PG51bWJlcj43NTkyPC9udW1iZXI+PGVk
aXRpb24+MjAxNi8wMi8wOTwvZWRpdGlvbj48a2V5d29yZHM+PGtleXdvcmQ+QW1pbm8gQWNpZCBT
ZXF1ZW5jZTwva2V5d29yZD48a2V5d29yZD5BbmltYWxzPC9rZXl3b3JkPjxrZXl3b3JkPkFudGli
b2RpZXMsIE5ldXRyYWxpemluZy9pbW11bm9sb2d5PC9rZXl3b3JkPjxrZXl3b3JkPkNlbGwgTGlu
ZTwva2V5d29yZD48a2V5d29yZD5Db3JvbmF2aXJ1cyBJbmZlY3Rpb25zL2ltbXVub2xvZ3kvdmly
b2xvZ3k8L2tleXdvcmQ+PGtleXdvcmQ+KkNyeW9lbGVjdHJvbiBNaWNyb3Njb3B5PC9rZXl3b3Jk
PjxrZXl3b3JkPkRyb3NvcGhpbGEgbWVsYW5vZ2FzdGVyPC9rZXl3b3JkPjxrZXl3b3JkPk1pY2U8
L2tleXdvcmQ+PGtleXdvcmQ+TW9kZWxzLCBNb2xlY3VsYXI8L2tleXdvcmQ+PGtleXdvcmQ+TW9s
ZWN1bGFyIFNlcXVlbmNlIERhdGE8L2tleXdvcmQ+PGtleXdvcmQ+TXVyaW5lIGhlcGF0aXRpcyB2
aXJ1cy8qY2hlbWlzdHJ5L2ltbXVub2xvZ3kvKnVsdHJhc3RydWN0dXJlPC9rZXl3b3JkPjxrZXl3
b3JkPlByb3RlaW4gTXVsdGltZXJpemF0aW9uPC9rZXl3b3JkPjxrZXl3b3JkPlByb3RlaW4gU3Ry
dWN0dXJlLCBUZXJ0aWFyeTwva2V5d29yZD48a2V5d29yZD5TcGlrZSBHbHljb3Byb3RlaW4sIENv
cm9uYXZpcnVzLypjaGVtaXN0cnkvaW1tdW5vbG9neS8qdWx0cmFzdHJ1Y3R1cmU8L2tleXdvcmQ+
PGtleXdvcmQ+VmlyYWwgVmFjY2luZXMvY2hlbWlzdHJ5L2ltbXVub2xvZ3k8L2tleXdvcmQ+PGtl
eXdvcmQ+VmlydXMgSW50ZXJuYWxpemF0aW9uPC9rZXl3b3JkPjwva2V5d29yZHM+PGRhdGVzPjx5
ZWFyPjIwMTY8L3llYXI+PHB1Yi1kYXRlcz48ZGF0ZT5NYXIgMDM8L2RhdGU+PC9wdWItZGF0ZXM+
PC9kYXRlcz48aXNibj4xNDc2LTQ2ODcgKEVsZWN0cm9uaWMpJiN4RDswMDI4LTA4MzYgKExpbmtp
bmcpPC9pc2JuPjxhY2Nlc3Npb24tbnVtPjI2ODU1NDI2PC9hY2Nlc3Npb24tbnVtPjx3b3JrLXR5
cGU+UmVzZWFyY2ggU3VwcG9ydCwgTi5JLkguLCBFeHRyYW11cmFsPC93b3JrLXR5cGU+PHVybHM+
PHJlbGF0ZWQtdXJscz48dXJsPmh0dHA6Ly93d3cubmNiaS5ubG0ubmloLmdvdi9wdWJtZWQvMjY4
NTU0MjY8L3VybD48L3JlbGF0ZWQtdXJscz48L3VybHM+PGN1c3RvbTI+NTAxODIxMDwvY3VzdG9t
Mj48ZWxlY3Ryb25pYy1yZXNvdXJjZS1udW0+MTAuMTAzOC9uYXR1cmUxNjk4ODwvZWxlY3Ryb25p
Yy1yZXNvdXJjZS1udW0+PGxhbmd1YWdlPmVuZzwvbGFuZ3VhZ2U+PC9yZWNvcmQ+PC9DaXRlPjwv
RW5kTm90ZT5=
</w:fldData>
        </w:fldChar>
      </w:r>
      <w:r w:rsidRPr="00BE1D15">
        <w:rPr>
          <w:rFonts w:ascii="Arial" w:hAnsi="Arial" w:cs="Arial"/>
          <w:sz w:val="22"/>
          <w:szCs w:val="22"/>
          <w:lang w:val="en-US"/>
        </w:rPr>
        <w:instrText xml:space="preserve"> ADDIN EN.CITE.DATA </w:instrText>
      </w:r>
      <w:r w:rsidRPr="00BE1D15">
        <w:rPr>
          <w:rFonts w:ascii="Arial" w:hAnsi="Arial" w:cs="Arial"/>
          <w:sz w:val="22"/>
          <w:szCs w:val="22"/>
          <w:lang w:val="en-US"/>
        </w:rPr>
      </w:r>
      <w:r w:rsidRPr="00BE1D15">
        <w:rPr>
          <w:rFonts w:ascii="Arial" w:hAnsi="Arial" w:cs="Arial"/>
          <w:sz w:val="22"/>
          <w:szCs w:val="22"/>
          <w:lang w:val="en-US"/>
        </w:rPr>
        <w:fldChar w:fldCharType="end"/>
      </w:r>
      <w:r w:rsidRPr="00BE1D15">
        <w:rPr>
          <w:rFonts w:ascii="Arial" w:hAnsi="Arial" w:cs="Arial"/>
          <w:sz w:val="22"/>
          <w:szCs w:val="22"/>
          <w:lang w:val="en-US"/>
        </w:rPr>
      </w:r>
      <w:r w:rsidRPr="00BE1D15">
        <w:rPr>
          <w:rFonts w:ascii="Arial" w:hAnsi="Arial" w:cs="Arial"/>
          <w:sz w:val="22"/>
          <w:szCs w:val="22"/>
          <w:lang w:val="en-US"/>
        </w:rPr>
        <w:fldChar w:fldCharType="separate"/>
      </w:r>
      <w:r w:rsidRPr="00BE1D15">
        <w:rPr>
          <w:rFonts w:ascii="Arial" w:hAnsi="Arial" w:cs="Arial"/>
          <w:noProof/>
          <w:sz w:val="22"/>
          <w:szCs w:val="22"/>
          <w:lang w:val="en-US"/>
        </w:rPr>
        <w:t>(</w:t>
      </w:r>
      <w:hyperlink w:anchor="_ENREF_6" w:tooltip="Walls, 2016 #412" w:history="1">
        <w:r w:rsidR="00B3440E">
          <w:rPr>
            <w:rFonts w:ascii="Arial" w:hAnsi="Arial" w:cs="Arial"/>
            <w:noProof/>
            <w:sz w:val="22"/>
            <w:szCs w:val="22"/>
            <w:lang w:val="en-US"/>
          </w:rPr>
          <w:t>7</w:t>
        </w:r>
      </w:hyperlink>
      <w:r w:rsidRPr="00BE1D15">
        <w:rPr>
          <w:rFonts w:ascii="Arial" w:hAnsi="Arial" w:cs="Arial"/>
          <w:noProof/>
          <w:sz w:val="22"/>
          <w:szCs w:val="22"/>
          <w:lang w:val="en-US"/>
        </w:rPr>
        <w:t>)</w:t>
      </w:r>
      <w:r w:rsidRPr="00BE1D15">
        <w:rPr>
          <w:rFonts w:ascii="Arial" w:hAnsi="Arial" w:cs="Arial"/>
          <w:sz w:val="22"/>
          <w:szCs w:val="22"/>
          <w:lang w:val="en-US"/>
        </w:rPr>
        <w:fldChar w:fldCharType="end"/>
      </w:r>
      <w:r w:rsidRPr="00BE1D15">
        <w:rPr>
          <w:rFonts w:ascii="Arial" w:hAnsi="Arial" w:cs="Arial"/>
          <w:sz w:val="22"/>
          <w:szCs w:val="22"/>
          <w:lang w:val="en-US"/>
        </w:rPr>
        <w:t xml:space="preserve">. There is an increasing evidence, however, that the transmembrane and the cytosolic regions of class I proteins </w:t>
      </w:r>
      <w:r w:rsidRPr="00B3440E">
        <w:rPr>
          <w:rFonts w:ascii="Arial" w:hAnsi="Arial" w:cs="Arial"/>
          <w:sz w:val="22"/>
          <w:szCs w:val="22"/>
          <w:lang w:val="en-US" w:eastAsia="en-US"/>
        </w:rPr>
        <w:t>modulate the antigen</w:t>
      </w:r>
      <w:r w:rsidR="008707C7" w:rsidRPr="00B3440E">
        <w:rPr>
          <w:rFonts w:ascii="Arial" w:hAnsi="Arial" w:cs="Arial"/>
          <w:sz w:val="22"/>
          <w:szCs w:val="22"/>
          <w:lang w:val="en-US" w:eastAsia="en-US"/>
        </w:rPr>
        <w:t>i</w:t>
      </w:r>
      <w:r w:rsidRPr="00B3440E">
        <w:rPr>
          <w:rFonts w:ascii="Arial" w:hAnsi="Arial" w:cs="Arial"/>
          <w:sz w:val="22"/>
          <w:szCs w:val="22"/>
          <w:lang w:val="en-US" w:eastAsia="en-US"/>
        </w:rPr>
        <w:t>city of the exposed ectodomain</w:t>
      </w:r>
      <w:r w:rsidRPr="00B3440E">
        <w:rPr>
          <w:rFonts w:ascii="Arial" w:hAnsi="Arial" w:cs="Arial"/>
          <w:sz w:val="22"/>
          <w:szCs w:val="22"/>
          <w:lang w:val="en-US"/>
        </w:rPr>
        <w:t xml:space="preserve"> as shown for HIV-1 envelope trimer </w:t>
      </w:r>
      <w:r w:rsidRPr="00B3440E">
        <w:rPr>
          <w:rFonts w:ascii="Arial" w:hAnsi="Arial" w:cs="Arial"/>
          <w:sz w:val="22"/>
          <w:szCs w:val="22"/>
          <w:lang w:val="en-US"/>
        </w:rPr>
        <w:fldChar w:fldCharType="begin">
          <w:fldData xml:space="preserve">PEVuZE5vdGU+PENpdGU+PEF1dGhvcj5EZXY8L0F1dGhvcj48WWVhcj4yMDE2PC9ZZWFyPjxSZWNO
dW0+MzQ5PC9SZWNOdW0+PERpc3BsYXlUZXh0Pig3KTwvRGlzcGxheVRleHQ+PHJlY29yZD48cmVj
LW51bWJlcj4zNDk8L3JlYy1udW1iZXI+PGZvcmVpZ24ta2V5cz48a2V5IGFwcD0iRU4iIGRiLWlk
PSJ2OWY5ZWRmdjFzMHd6cmV3Zno2cHhhNWk1NXdmcnJyZTlyOWEiPjM0OTwva2V5PjwvZm9yZWln
bi1rZXlzPjxyZWYtdHlwZSBuYW1lPSJKb3VybmFsIEFydGljbGUiPjE3PC9yZWYtdHlwZT48Y29u
dHJpYnV0b3JzPjxhdXRob3JzPjxhdXRob3I+RGV2LCBKLjwvYXV0aG9yPjxhdXRob3I+UGFyaywg
RC48L2F1dGhvcj48YXV0aG9yPkZ1LCBRLjwvYXV0aG9yPjxhdXRob3I+Q2hlbiwgSi48L2F1dGhv
cj48YXV0aG9yPkhhLCBILiBKLjwvYXV0aG9yPjxhdXRob3I+R2hhbnRvdXMsIEYuPC9hdXRob3I+
PGF1dGhvcj5IZXJybWFubiwgVC48L2F1dGhvcj48YXV0aG9yPkNoYW5nLCBXLjwvYXV0aG9yPjxh
dXRob3I+TGl1LCBaLjwvYXV0aG9yPjxhdXRob3I+RnJleSwgRy48L2F1dGhvcj48YXV0aG9yPlNl
YW1hbiwgTS4gUy48L2F1dGhvcj48YXV0aG9yPkNoZW4sIEIuPC9hdXRob3I+PGF1dGhvcj5DaG91
LCBKLiBKLjwvYXV0aG9yPjwvYXV0aG9ycz48L2NvbnRyaWJ1dG9ycz48YXV0aC1hZGRyZXNzPkRl
cGFydG1lbnQgb2YgQmlvbG9naWNhbCBDaGVtaXN0cnkgYW5kIE1vbGVjdWxhciBQaGFybWFjb2xv
Z3ksIEhhcnZhcmQgTWVkaWNhbCBTY2hvb2wsIDI1MCBMb25nd29vZCBBdmVudWUsIEJvc3Rvbiwg
TUEgMDIxMTUsIFVTQS4gVmlyb2xvZ3kgUHJvZ3JhbSwgSGFydmFyZCBNZWRpY2FsIFNjaG9vbCwg
MjYwIExvbmd3b29kIEF2ZW51ZSwgQm9zdG9uLCBNQSAwMjExNSwgVVNBLiYjeEQ7RGl2aXNpb24g
b2YgTW9sZWN1bGFyIE1lZGljaW5lLCBCb3N0b24gQ2hpbGRyZW4mYXBvcztzIEhvc3BpdGFsLCAz
IEJsYWNrZmFuIFN0cmVldCwgQm9zdG9uLCBNQSAwMjExNSwgVVNBLiYjeEQ7RGVwYXJ0bWVudCBv
ZiBCaW9sb2dpY2FsIENoZW1pc3RyeSBhbmQgTW9sZWN1bGFyIFBoYXJtYWNvbG9neSwgSGFydmFy
ZCBNZWRpY2FsIFNjaG9vbCwgMjUwIExvbmd3b29kIEF2ZW51ZSwgQm9zdG9uLCBNQSAwMjExNSwg
VVNBLiYjeEQ7RGl2aXNpb24gb2YgTW9sZWN1bGFyIE1lZGljaW5lLCBCb3N0b24gQ2hpbGRyZW4m
YXBvcztzIEhvc3BpdGFsLCAzIEJsYWNrZmFuIFN0cmVldCwgQm9zdG9uLCBNQSAwMjExNSwgVVNB
LiBEZXBhcnRtZW50IG9mIFBlZGlhdHJpY3MsIEhhcnZhcmQgTWVkaWNhbCBTY2hvb2wsIDMwMCBM
b25nd29vZCBBdmVudWUsIEJvc3RvbiwgTUEgMDIxMTUsIFVTQS4mI3hEO0NlbnRlciBmb3IgVmly
b2xvZ3kgYW5kIFZhY2NpbmUgUmVzZWFyY2gsIEJldGggSXNyYWVsIERlYWNvbmVzcyBNZWRpY2Fs
IENlbnRlciwgMzMwIEJyb29rbGluZSBBdmVudWUsIEJvc3RvbiwgTUEgMDIyMTUsIFVTQS4mI3hE
O1Zpcm9sb2d5IFByb2dyYW0sIEhhcnZhcmQgTWVkaWNhbCBTY2hvb2wsIDI2MCBMb25nd29vZCBB
dmVudWUsIEJvc3RvbiwgTUEgMDIxMTUsIFVTQS4mI3hEO1N0YXRlIEtleSBMYWJvcmF0b3J5IG9m
IE1vbGVjdWxhciBCaW9sb2d5LCBOYXRpb25hbCBDZW50ZXIgZm9yIFByb3RlaW4gU2NpZW5jZSBT
aGFuZ2hhaSwgU2hhbmdoYWkgSW5zdGl0dXRlIG9mIEJpb2NoZW1pc3RyeSBhbmQgQ2VsbCBCaW9s
b2d5LCBDaGluZXNlIEFjYWRlbXkgb2YgU2NpZW5jZXMsIFNoYW5naGFpIDIwMDAzMSwgQ2hpbmEu
JiN4RDtEaXZpc2lvbiBvZiBNb2xlY3VsYXIgTWVkaWNpbmUsIEJvc3RvbiBDaGlsZHJlbiZhcG9z
O3MgSG9zcGl0YWwsIDMgQmxhY2tmYW4gU3RyZWV0LCBCb3N0b24sIE1BIDAyMTE1LCBVU0EuIERl
cGFydG1lbnQgb2YgUGVkaWF0cmljcywgSGFydmFyZCBNZWRpY2FsIFNjaG9vbCwgMzAwIExvbmd3
b29kIEF2ZW51ZSwgQm9zdG9uLCBNQSAwMjExNSwgVVNBLiBiY2hlbkBjcnlzdGFsLmhhcnZhcmQu
ZWR1LiYjeEQ7RGVwYXJ0bWVudCBvZiBCaW9sb2dpY2FsIENoZW1pc3RyeSBhbmQgTW9sZWN1bGFy
IFBoYXJtYWNvbG9neSwgSGFydmFyZCBNZWRpY2FsIFNjaG9vbCwgMjUwIExvbmd3b29kIEF2ZW51
ZSwgQm9zdG9uLCBNQSAwMjExNSwgVVNBLiBTdGF0ZSBLZXkgTGFib3JhdG9yeSBvZiBNb2xlY3Vs
YXIgQmlvbG9neSwgTmF0aW9uYWwgQ2VudGVyIGZvciBQcm90ZWluIFNjaWVuY2UgU2hhbmdoYWks
IFNoYW5naGFpIEluc3RpdHV0ZSBvZiBCaW9jaGVtaXN0cnkgYW5kIENlbGwgQmlvbG9neSwgQ2hp
bmVzZSBBY2FkZW15IG9mIFNjaWVuY2VzLCBTaGFuZ2hhaSAyMDAwMzEsIENoaW5hLjwvYXV0aC1h
ZGRyZXNzPjx0aXRsZXM+PHRpdGxlPlN0cnVjdHVyYWwgYmFzaXMgZm9yIG1lbWJyYW5lIGFuY2hv
cmluZyBvZiBISVYtMSBlbnZlbG9wZSBzcGlrZTwvdGl0bGU+PHNlY29uZGFyeS10aXRsZT5TY2ll
bmNlPC9zZWNvbmRhcnktdGl0bGU+PGFsdC10aXRsZT5TY2llbmNlPC9hbHQtdGl0bGU+PC90aXRs
ZXM+PHBlcmlvZGljYWw+PGZ1bGwtdGl0bGU+U2NpZW5jZTwvZnVsbC10aXRsZT48YWJici0xPlNj
aWVuY2U8L2FiYnItMT48L3BlcmlvZGljYWw+PGFsdC1wZXJpb2RpY2FsPjxmdWxsLXRpdGxlPlNj
aWVuY2U8L2Z1bGwtdGl0bGU+PGFiYnItMT5TY2llbmNlPC9hYmJyLTE+PC9hbHQtcGVyaW9kaWNh
bD48cGFnZXM+MTcyLTU8L3BhZ2VzPjx2b2x1bWU+MzUzPC92b2x1bWU+PG51bWJlcj42Mjk1PC9u
dW1iZXI+PGVkaXRpb24+MjAxNi8wNi8yNTwvZWRpdGlvbj48a2V5d29yZHM+PGtleXdvcmQ+QXJn
aW5pbmUvY2hlbWlzdHJ5L2dlbmV0aWNzPC9rZXl3b3JkPjxrZXl3b3JkPkhJViBBbnRpYm9kaWVz
L2ltbXVub2xvZ3k8L2tleXdvcmQ+PGtleXdvcmQ+SElWIEVudmVsb3BlIFByb3RlaW4gZ3A0MS8q
Y2hlbWlzdHJ5L2dlbmV0aWNzL2ltbXVub2xvZ3k8L2tleXdvcmQ+PGtleXdvcmQ+SElWLTEvaW1t
dW5vbG9neS8qcGh5c2lvbG9neTwva2V5d29yZD48a2V5d29yZD5MaXBpZCBCaWxheWVycy9jaGVt
aXN0cnk8L2tleXdvcmQ+PGtleXdvcmQ+Kk1lbWJyYW5lIEZ1c2lvbjwva2V5d29yZD48a2V5d29y
ZD5NdXRhdGlvbjwva2V5d29yZD48a2V5d29yZD5OdWNsZWFyIE1hZ25ldGljIFJlc29uYW5jZSwg
QmlvbW9sZWN1bGFyPC9rZXl3b3JkPjxrZXl3b3JkPlByb3RlaW4gTXVsdGltZXJpemF0aW9uPC9r
ZXl3b3JkPjxrZXl3b3JkPlByb3RlaW4gU3RhYmlsaXR5PC9rZXl3b3JkPjxrZXl3b3JkPlByb3Rl
aW4gU3RydWN0dXJlLCBUZXJ0aWFyeTwva2V5d29yZD48a2V5d29yZD4qVmlydXMgSW50ZXJuYWxp
emF0aW9uPC9rZXl3b3JkPjwva2V5d29yZHM+PGRhdGVzPjx5ZWFyPjIwMTY8L3llYXI+PHB1Yi1k
YXRlcz48ZGF0ZT5KdWwgODwvZGF0ZT48L3B1Yi1kYXRlcz48L2RhdGVzPjxpc2JuPjEwOTUtOTIw
MyAoRWxlY3Ryb25pYykmI3hEOzAwMzYtODA3NSAoTGlua2luZyk8L2lzYm4+PGFjY2Vzc2lvbi1u
dW0+MjczMzg3MDY8L2FjY2Vzc2lvbi1udW0+PHVybHM+PHJlbGF0ZWQtdXJscz48dXJsPmh0dHA6
Ly93d3cubmNiaS5ubG0ubmloLmdvdi9wdWJtZWQvMjczMzg3MDY8L3VybD48L3JlbGF0ZWQtdXJs
cz48L3VybHM+PGVsZWN0cm9uaWMtcmVzb3VyY2UtbnVtPjEwLjExMjYvc2NpZW5jZS5hYWY3MDY2
PC9lbGVjdHJvbmljLXJlc291cmNlLW51bT48bGFuZ3VhZ2U+RW5nPC9sYW5ndWFnZT48L3JlY29y
ZD48L0NpdGU+PC9FbmROb3RlPn==
</w:fldData>
        </w:fldChar>
      </w:r>
      <w:r w:rsidRPr="00B3440E">
        <w:rPr>
          <w:rFonts w:ascii="Arial" w:hAnsi="Arial" w:cs="Arial"/>
          <w:sz w:val="22"/>
          <w:szCs w:val="22"/>
          <w:lang w:val="en-US"/>
        </w:rPr>
        <w:instrText xml:space="preserve"> ADDIN EN.CITE </w:instrText>
      </w:r>
      <w:r w:rsidRPr="00B3440E">
        <w:rPr>
          <w:rFonts w:ascii="Arial" w:hAnsi="Arial" w:cs="Arial"/>
          <w:sz w:val="22"/>
          <w:szCs w:val="22"/>
          <w:lang w:val="en-US"/>
        </w:rPr>
        <w:fldChar w:fldCharType="begin">
          <w:fldData xml:space="preserve">PEVuZE5vdGU+PENpdGU+PEF1dGhvcj5EZXY8L0F1dGhvcj48WWVhcj4yMDE2PC9ZZWFyPjxSZWNO
dW0+MzQ5PC9SZWNOdW0+PERpc3BsYXlUZXh0Pig3KTwvRGlzcGxheVRleHQ+PHJlY29yZD48cmVj
LW51bWJlcj4zNDk8L3JlYy1udW1iZXI+PGZvcmVpZ24ta2V5cz48a2V5IGFwcD0iRU4iIGRiLWlk
PSJ2OWY5ZWRmdjFzMHd6cmV3Zno2cHhhNWk1NXdmcnJyZTlyOWEiPjM0OTwva2V5PjwvZm9yZWln
bi1rZXlzPjxyZWYtdHlwZSBuYW1lPSJKb3VybmFsIEFydGljbGUiPjE3PC9yZWYtdHlwZT48Y29u
dHJpYnV0b3JzPjxhdXRob3JzPjxhdXRob3I+RGV2LCBKLjwvYXV0aG9yPjxhdXRob3I+UGFyaywg
RC48L2F1dGhvcj48YXV0aG9yPkZ1LCBRLjwvYXV0aG9yPjxhdXRob3I+Q2hlbiwgSi48L2F1dGhv
cj48YXV0aG9yPkhhLCBILiBKLjwvYXV0aG9yPjxhdXRob3I+R2hhbnRvdXMsIEYuPC9hdXRob3I+
PGF1dGhvcj5IZXJybWFubiwgVC48L2F1dGhvcj48YXV0aG9yPkNoYW5nLCBXLjwvYXV0aG9yPjxh
dXRob3I+TGl1LCBaLjwvYXV0aG9yPjxhdXRob3I+RnJleSwgRy48L2F1dGhvcj48YXV0aG9yPlNl
YW1hbiwgTS4gUy48L2F1dGhvcj48YXV0aG9yPkNoZW4sIEIuPC9hdXRob3I+PGF1dGhvcj5DaG91
LCBKLiBKLjwvYXV0aG9yPjwvYXV0aG9ycz48L2NvbnRyaWJ1dG9ycz48YXV0aC1hZGRyZXNzPkRl
cGFydG1lbnQgb2YgQmlvbG9naWNhbCBDaGVtaXN0cnkgYW5kIE1vbGVjdWxhciBQaGFybWFjb2xv
Z3ksIEhhcnZhcmQgTWVkaWNhbCBTY2hvb2wsIDI1MCBMb25nd29vZCBBdmVudWUsIEJvc3Rvbiwg
TUEgMDIxMTUsIFVTQS4gVmlyb2xvZ3kgUHJvZ3JhbSwgSGFydmFyZCBNZWRpY2FsIFNjaG9vbCwg
MjYwIExvbmd3b29kIEF2ZW51ZSwgQm9zdG9uLCBNQSAwMjExNSwgVVNBLiYjeEQ7RGl2aXNpb24g
b2YgTW9sZWN1bGFyIE1lZGljaW5lLCBCb3N0b24gQ2hpbGRyZW4mYXBvcztzIEhvc3BpdGFsLCAz
IEJsYWNrZmFuIFN0cmVldCwgQm9zdG9uLCBNQSAwMjExNSwgVVNBLiYjeEQ7RGVwYXJ0bWVudCBv
ZiBCaW9sb2dpY2FsIENoZW1pc3RyeSBhbmQgTW9sZWN1bGFyIFBoYXJtYWNvbG9neSwgSGFydmFy
ZCBNZWRpY2FsIFNjaG9vbCwgMjUwIExvbmd3b29kIEF2ZW51ZSwgQm9zdG9uLCBNQSAwMjExNSwg
VVNBLiYjeEQ7RGl2aXNpb24gb2YgTW9sZWN1bGFyIE1lZGljaW5lLCBCb3N0b24gQ2hpbGRyZW4m
YXBvcztzIEhvc3BpdGFsLCAzIEJsYWNrZmFuIFN0cmVldCwgQm9zdG9uLCBNQSAwMjExNSwgVVNB
LiBEZXBhcnRtZW50IG9mIFBlZGlhdHJpY3MsIEhhcnZhcmQgTWVkaWNhbCBTY2hvb2wsIDMwMCBM
b25nd29vZCBBdmVudWUsIEJvc3RvbiwgTUEgMDIxMTUsIFVTQS4mI3hEO0NlbnRlciBmb3IgVmly
b2xvZ3kgYW5kIFZhY2NpbmUgUmVzZWFyY2gsIEJldGggSXNyYWVsIERlYWNvbmVzcyBNZWRpY2Fs
IENlbnRlciwgMzMwIEJyb29rbGluZSBBdmVudWUsIEJvc3RvbiwgTUEgMDIyMTUsIFVTQS4mI3hE
O1Zpcm9sb2d5IFByb2dyYW0sIEhhcnZhcmQgTWVkaWNhbCBTY2hvb2wsIDI2MCBMb25nd29vZCBB
dmVudWUsIEJvc3RvbiwgTUEgMDIxMTUsIFVTQS4mI3hEO1N0YXRlIEtleSBMYWJvcmF0b3J5IG9m
IE1vbGVjdWxhciBCaW9sb2d5LCBOYXRpb25hbCBDZW50ZXIgZm9yIFByb3RlaW4gU2NpZW5jZSBT
aGFuZ2hhaSwgU2hhbmdoYWkgSW5zdGl0dXRlIG9mIEJpb2NoZW1pc3RyeSBhbmQgQ2VsbCBCaW9s
b2d5LCBDaGluZXNlIEFjYWRlbXkgb2YgU2NpZW5jZXMsIFNoYW5naGFpIDIwMDAzMSwgQ2hpbmEu
JiN4RDtEaXZpc2lvbiBvZiBNb2xlY3VsYXIgTWVkaWNpbmUsIEJvc3RvbiBDaGlsZHJlbiZhcG9z
O3MgSG9zcGl0YWwsIDMgQmxhY2tmYW4gU3RyZWV0LCBCb3N0b24sIE1BIDAyMTE1LCBVU0EuIERl
cGFydG1lbnQgb2YgUGVkaWF0cmljcywgSGFydmFyZCBNZWRpY2FsIFNjaG9vbCwgMzAwIExvbmd3
b29kIEF2ZW51ZSwgQm9zdG9uLCBNQSAwMjExNSwgVVNBLiBiY2hlbkBjcnlzdGFsLmhhcnZhcmQu
ZWR1LiYjeEQ7RGVwYXJ0bWVudCBvZiBCaW9sb2dpY2FsIENoZW1pc3RyeSBhbmQgTW9sZWN1bGFy
IFBoYXJtYWNvbG9neSwgSGFydmFyZCBNZWRpY2FsIFNjaG9vbCwgMjUwIExvbmd3b29kIEF2ZW51
ZSwgQm9zdG9uLCBNQSAwMjExNSwgVVNBLiBTdGF0ZSBLZXkgTGFib3JhdG9yeSBvZiBNb2xlY3Vs
YXIgQmlvbG9neSwgTmF0aW9uYWwgQ2VudGVyIGZvciBQcm90ZWluIFNjaWVuY2UgU2hhbmdoYWks
IFNoYW5naGFpIEluc3RpdHV0ZSBvZiBCaW9jaGVtaXN0cnkgYW5kIENlbGwgQmlvbG9neSwgQ2hp
bmVzZSBBY2FkZW15IG9mIFNjaWVuY2VzLCBTaGFuZ2hhaSAyMDAwMzEsIENoaW5hLjwvYXV0aC1h
ZGRyZXNzPjx0aXRsZXM+PHRpdGxlPlN0cnVjdHVyYWwgYmFzaXMgZm9yIG1lbWJyYW5lIGFuY2hv
cmluZyBvZiBISVYtMSBlbnZlbG9wZSBzcGlrZTwvdGl0bGU+PHNlY29uZGFyeS10aXRsZT5TY2ll
bmNlPC9zZWNvbmRhcnktdGl0bGU+PGFsdC10aXRsZT5TY2llbmNlPC9hbHQtdGl0bGU+PC90aXRs
ZXM+PHBlcmlvZGljYWw+PGZ1bGwtdGl0bGU+U2NpZW5jZTwvZnVsbC10aXRsZT48YWJici0xPlNj
aWVuY2U8L2FiYnItMT48L3BlcmlvZGljYWw+PGFsdC1wZXJpb2RpY2FsPjxmdWxsLXRpdGxlPlNj
aWVuY2U8L2Z1bGwtdGl0bGU+PGFiYnItMT5TY2llbmNlPC9hYmJyLTE+PC9hbHQtcGVyaW9kaWNh
bD48cGFnZXM+MTcyLTU8L3BhZ2VzPjx2b2x1bWU+MzUzPC92b2x1bWU+PG51bWJlcj42Mjk1PC9u
dW1iZXI+PGVkaXRpb24+MjAxNi8wNi8yNTwvZWRpdGlvbj48a2V5d29yZHM+PGtleXdvcmQ+QXJn
aW5pbmUvY2hlbWlzdHJ5L2dlbmV0aWNzPC9rZXl3b3JkPjxrZXl3b3JkPkhJViBBbnRpYm9kaWVz
L2ltbXVub2xvZ3k8L2tleXdvcmQ+PGtleXdvcmQ+SElWIEVudmVsb3BlIFByb3RlaW4gZ3A0MS8q
Y2hlbWlzdHJ5L2dlbmV0aWNzL2ltbXVub2xvZ3k8L2tleXdvcmQ+PGtleXdvcmQ+SElWLTEvaW1t
dW5vbG9neS8qcGh5c2lvbG9neTwva2V5d29yZD48a2V5d29yZD5MaXBpZCBCaWxheWVycy9jaGVt
aXN0cnk8L2tleXdvcmQ+PGtleXdvcmQ+Kk1lbWJyYW5lIEZ1c2lvbjwva2V5d29yZD48a2V5d29y
ZD5NdXRhdGlvbjwva2V5d29yZD48a2V5d29yZD5OdWNsZWFyIE1hZ25ldGljIFJlc29uYW5jZSwg
QmlvbW9sZWN1bGFyPC9rZXl3b3JkPjxrZXl3b3JkPlByb3RlaW4gTXVsdGltZXJpemF0aW9uPC9r
ZXl3b3JkPjxrZXl3b3JkPlByb3RlaW4gU3RhYmlsaXR5PC9rZXl3b3JkPjxrZXl3b3JkPlByb3Rl
aW4gU3RydWN0dXJlLCBUZXJ0aWFyeTwva2V5d29yZD48a2V5d29yZD4qVmlydXMgSW50ZXJuYWxp
emF0aW9uPC9rZXl3b3JkPjwva2V5d29yZHM+PGRhdGVzPjx5ZWFyPjIwMTY8L3llYXI+PHB1Yi1k
YXRlcz48ZGF0ZT5KdWwgODwvZGF0ZT48L3B1Yi1kYXRlcz48L2RhdGVzPjxpc2JuPjEwOTUtOTIw
MyAoRWxlY3Ryb25pYykmI3hEOzAwMzYtODA3NSAoTGlua2luZyk8L2lzYm4+PGFjY2Vzc2lvbi1u
dW0+MjczMzg3MDY8L2FjY2Vzc2lvbi1udW0+PHVybHM+PHJlbGF0ZWQtdXJscz48dXJsPmh0dHA6
Ly93d3cubmNiaS5ubG0ubmloLmdvdi9wdWJtZWQvMjczMzg3MDY8L3VybD48L3JlbGF0ZWQtdXJs
cz48L3VybHM+PGVsZWN0cm9uaWMtcmVzb3VyY2UtbnVtPjEwLjExMjYvc2NpZW5jZS5hYWY3MDY2
PC9lbGVjdHJvbmljLXJlc291cmNlLW51bT48bGFuZ3VhZ2U+RW5nPC9sYW5ndWFnZT48L3JlY29y
ZD48L0NpdGU+PC9FbmROb3RlPn==
</w:fldData>
        </w:fldChar>
      </w:r>
      <w:r w:rsidRPr="00B3440E">
        <w:rPr>
          <w:rFonts w:ascii="Arial" w:hAnsi="Arial" w:cs="Arial"/>
          <w:sz w:val="22"/>
          <w:szCs w:val="22"/>
          <w:lang w:val="en-US"/>
        </w:rPr>
        <w:instrText xml:space="preserve"> ADDIN EN.CITE.DATA </w:instrText>
      </w:r>
      <w:r w:rsidRPr="00B3440E">
        <w:rPr>
          <w:rFonts w:ascii="Arial" w:hAnsi="Arial" w:cs="Arial"/>
          <w:sz w:val="22"/>
          <w:szCs w:val="22"/>
          <w:lang w:val="en-US"/>
        </w:rPr>
      </w:r>
      <w:r w:rsidRPr="00B3440E">
        <w:rPr>
          <w:rFonts w:ascii="Arial" w:hAnsi="Arial" w:cs="Arial"/>
          <w:sz w:val="22"/>
          <w:szCs w:val="22"/>
          <w:lang w:val="en-US"/>
        </w:rPr>
        <w:fldChar w:fldCharType="end"/>
      </w:r>
      <w:r w:rsidRPr="00B3440E">
        <w:rPr>
          <w:rFonts w:ascii="Arial" w:hAnsi="Arial" w:cs="Arial"/>
          <w:sz w:val="22"/>
          <w:szCs w:val="22"/>
          <w:lang w:val="en-US"/>
        </w:rPr>
      </w:r>
      <w:r w:rsidRPr="00B3440E">
        <w:rPr>
          <w:rFonts w:ascii="Arial" w:hAnsi="Arial" w:cs="Arial"/>
          <w:sz w:val="22"/>
          <w:szCs w:val="22"/>
          <w:lang w:val="en-US"/>
        </w:rPr>
        <w:fldChar w:fldCharType="separate"/>
      </w:r>
      <w:r w:rsidRPr="00B3440E">
        <w:rPr>
          <w:rFonts w:ascii="Arial" w:hAnsi="Arial" w:cs="Arial"/>
          <w:noProof/>
          <w:sz w:val="22"/>
          <w:szCs w:val="22"/>
          <w:lang w:val="en-US"/>
        </w:rPr>
        <w:t>(</w:t>
      </w:r>
      <w:r w:rsidR="00B3440E" w:rsidRPr="00354D58">
        <w:rPr>
          <w:rFonts w:ascii="Arial" w:hAnsi="Arial"/>
          <w:sz w:val="22"/>
          <w:szCs w:val="22"/>
          <w:lang w:val="en-US"/>
        </w:rPr>
        <w:t>8</w:t>
      </w:r>
      <w:r w:rsidRPr="00B3440E">
        <w:rPr>
          <w:rFonts w:ascii="Arial" w:hAnsi="Arial" w:cs="Arial"/>
          <w:noProof/>
          <w:sz w:val="22"/>
          <w:szCs w:val="22"/>
          <w:lang w:val="en-US"/>
        </w:rPr>
        <w:t>)</w:t>
      </w:r>
      <w:r w:rsidRPr="00B3440E">
        <w:rPr>
          <w:rFonts w:ascii="Arial" w:hAnsi="Arial" w:cs="Arial"/>
          <w:sz w:val="22"/>
          <w:szCs w:val="22"/>
          <w:lang w:val="en-US"/>
        </w:rPr>
        <w:fldChar w:fldCharType="end"/>
      </w:r>
      <w:r w:rsidRPr="00B3440E">
        <w:rPr>
          <w:rFonts w:ascii="Arial" w:hAnsi="Arial" w:cs="Arial"/>
          <w:sz w:val="22"/>
          <w:szCs w:val="22"/>
          <w:lang w:val="en-US"/>
        </w:rPr>
        <w:t>.</w:t>
      </w:r>
      <w:r w:rsidRPr="00BE1D15">
        <w:rPr>
          <w:rFonts w:ascii="Arial" w:hAnsi="Arial" w:cs="Arial"/>
          <w:sz w:val="22"/>
          <w:szCs w:val="22"/>
          <w:lang w:val="en-US"/>
        </w:rPr>
        <w:t xml:space="preserve"> Therefore, it is crucial to understand the conformation of these regions in order to identify conformational epitopes to be targeted for efficient vaccine design. </w:t>
      </w:r>
      <w:r w:rsidR="00727FE5">
        <w:rPr>
          <w:rFonts w:ascii="Arial" w:hAnsi="Arial" w:cs="Arial"/>
          <w:sz w:val="22"/>
          <w:szCs w:val="22"/>
          <w:lang w:val="en-US"/>
        </w:rPr>
        <w:t>Thus, our goal is</w:t>
      </w:r>
      <w:r w:rsidRPr="00BE1D15">
        <w:rPr>
          <w:rFonts w:ascii="Arial" w:hAnsi="Arial" w:cs="Arial"/>
          <w:sz w:val="22"/>
          <w:szCs w:val="22"/>
          <w:lang w:val="en-US"/>
        </w:rPr>
        <w:t xml:space="preserve"> to determine the 3D-structure of a CoV full-length S protein embedded in a native bilayer environment by cryo-EM combined with lipid nanodisc technology </w:t>
      </w:r>
      <w:r w:rsidRPr="00BE1D15">
        <w:rPr>
          <w:rFonts w:ascii="Arial" w:hAnsi="Arial" w:cs="Arial"/>
          <w:sz w:val="22"/>
          <w:szCs w:val="22"/>
        </w:rPr>
        <w:fldChar w:fldCharType="begin">
          <w:fldData xml:space="preserve">PEVuZE5vdGU+PENpdGU+PEF1dGhvcj5HYW88L0F1dGhvcj48WWVhcj4yMDE2PC9ZZWFyPjxSZWNO
dW0+MzQzPC9SZWNOdW0+PERpc3BsYXlUZXh0Pig4KTwvRGlzcGxheVRleHQ+PHJlY29yZD48cmVj
LW51bWJlcj4zNDM8L3JlYy1udW1iZXI+PGZvcmVpZ24ta2V5cz48a2V5IGFwcD0iRU4iIGRiLWlk
PSJ2OWY5ZWRmdjFzMHd6cmV3Zno2cHhhNWk1NXdmcnJyZTlyOWEiPjM0Mzwva2V5PjwvZm9yZWln
bi1rZXlzPjxyZWYtdHlwZSBuYW1lPSJKb3VybmFsIEFydGljbGUiPjE3PC9yZWYtdHlwZT48Y29u
dHJpYnV0b3JzPjxhdXRob3JzPjxhdXRob3I+R2FvLCBZLjwvYXV0aG9yPjxhdXRob3I+Q2FvLCBF
LjwvYXV0aG9yPjxhdXRob3I+SnVsaXVzLCBELjwvYXV0aG9yPjxhdXRob3I+Q2hlbmcsIFkuPC9h
dXRob3I+PC9hdXRob3JzPjwvY29udHJpYnV0b3JzPjxhdXRoLWFkZHJlc3M+RGVwYXJ0bWVudCBv
ZiBQaHlzaW9sb2d5LCBVbml2ZXJzaXR5IG9mIENhbGlmb3JuaWEsIFNhbiBGcmFuY2lzY28sIENh
bGlmb3JuaWEgOTQxNDMsIFVTQS4mI3hEO0tlY2sgQWR2YW5jZWQgTWljcm9zY29weSBMYWJvcmF0
b3J5IGFuZCBEZXBhcnRtZW50IG9mIEJpb2NoZW1pc3RyeSBhbmQgQmlvcGh5c2ljcywgVW5pdmVy
c2l0eSBvZiBDYWxpZm9ybmlhLCBTYW4gRnJhbmNpc2NvLCBDYWxpZm9ybmlhIDk0MTQzLCBVU0Eu
JiN4RDtIb3dhcmQgSHVnaGVzIE1lZGljYWwgSW5zdGl0dXRlLCBVbml2ZXJzaXR5IG9mIENhbGlm
b3JuaWEsIFNhbiBGcmFuY2lzY28sIENhbGlmb3JuaWEgOTQxNDMsIFVTQS48L2F1dGgtYWRkcmVz
cz48dGl0bGVzPjx0aXRsZT5UUlBWMSBzdHJ1Y3R1cmVzIGluIG5hbm9kaXNjcyByZXZlYWwgbWVj
aGFuaXNtcyBvZiBsaWdhbmQgYW5kIGxpcGlkIGFjdGlvbjwvdGl0bGU+PHNlY29uZGFyeS10aXRs
ZT5OYXR1cmU8L3NlY29uZGFyeS10aXRsZT48YWx0LXRpdGxlPk5hdHVyZTwvYWx0LXRpdGxlPjwv
dGl0bGVzPjxwZXJpb2RpY2FsPjxmdWxsLXRpdGxlPk5hdHVyZTwvZnVsbC10aXRsZT48YWJici0x
Pk5hdHVyZTwvYWJici0xPjwvcGVyaW9kaWNhbD48YWx0LXBlcmlvZGljYWw+PGZ1bGwtdGl0bGU+
TmF0dXJlPC9mdWxsLXRpdGxlPjxhYmJyLTE+TmF0dXJlPC9hYmJyLTE+PC9hbHQtcGVyaW9kaWNh
bD48cGFnZXM+MzQ3LTUxPC9wYWdlcz48dm9sdW1lPjUzNDwvdm9sdW1lPjxudW1iZXI+NzYwNzwv
bnVtYmVyPjxlZGl0aW9uPjIwMTYvMDYvMTA8L2VkaXRpb24+PGtleXdvcmRzPjxrZXl3b3JkPkFs
bG9zdGVyaWMgU2l0ZS9kcnVnIGVmZmVjdHM8L2tleXdvcmQ+PGtleXdvcmQ+QW1pbm8gQWNpZCBT
ZXF1ZW5jZTwva2V5d29yZD48a2V5d29yZD5BbmltYWxzPC9rZXl3b3JkPjxrZXl3b3JkPkNhcHNh
aWNpbi9tZXRhYm9saXNtPC9rZXl3b3JkPjxrZXl3b3JkPkNyeW9lbGVjdHJvbiBNaWNyb3Njb3B5
PC9rZXl3b3JkPjxrZXl3b3JkPkxpZ2FuZHM8L2tleXdvcmQ+PGtleXdvcmQ+TGlwaWQgQmlsYXll
cnMvY2hlbWlzdHJ5LyptZXRhYm9saXNtPC9rZXl3b3JkPjxrZXl3b3JkPk1lbWJyYW5lIFByb3Rl
aW5zL2NoZW1pc3RyeS9kcnVnIGVmZmVjdHMvbWV0YWJvbGlzbS91bHRyYXN0cnVjdHVyZTwva2V5
d29yZD48a2V5d29yZD5Nb2xlY3VsYXIgU2VxdWVuY2UgRGF0YTwva2V5d29yZD48a2V5d29yZD5O
YW5vc3RydWN0dXJlcy8qY2hlbWlzdHJ5L3VsdHJhc3RydWN0dXJlPC9rZXl3b3JkPjxrZXl3b3Jk
PlBob3NwaGF0aWR5bGlub3NpdG9sIFBob3NwaGF0ZXMvbWV0YWJvbGlzbTwva2V5d29yZD48a2V5
d29yZD5QaG9zcGhvbGlwaWRzL2NoZW1pc3RyeS9tZXRhYm9saXNtPC9rZXl3b3JkPjxrZXl3b3Jk
PlJhdHM8L2tleXdvcmQ+PGtleXdvcmQ+U3BpZGVyIFZlbm9tcy9jaGVtaXN0cnkvKm1ldGFib2xp
c208L2tleXdvcmQ+PGtleXdvcmQ+VFJQViBDYXRpb24gQ2hhbm5lbHMvKmNoZW1pc3RyeS9kcnVn
IGVmZmVjdHMvKm1ldGFib2xpc20vdWx0cmFzdHJ1Y3R1cmU8L2tleXdvcmQ+PGtleXdvcmQ+VGVt
cGVyYXR1cmU8L2tleXdvcmQ+PC9rZXl3b3Jkcz48ZGF0ZXM+PHllYXI+MjAxNjwveWVhcj48cHVi
LWRhdGVzPjxkYXRlPkp1biAxNjwvZGF0ZT48L3B1Yi1kYXRlcz48L2RhdGVzPjxpc2JuPjE0NzYt
NDY4NyAoRWxlY3Ryb25pYykmI3hEOzAwMjgtMDgzNiAoTGlua2luZyk8L2lzYm4+PGFjY2Vzc2lv
bi1udW0+MjcyODEyMDA8L2FjY2Vzc2lvbi1udW0+PHdvcmstdHlwZT5SZXNlYXJjaCBTdXBwb3J0
LCBOLkkuSC4sIEV4dHJhbXVyYWwmI3hEO1Jlc2VhcmNoIFN1cHBvcnQsIE5vbi1VLlMuIEdvdiZh
cG9zO3Q8L3dvcmstdHlwZT48dXJscz48cmVsYXRlZC11cmxzPjx1cmw+aHR0cDovL3d3dy5uY2Jp
Lm5sbS5uaWguZ292L3B1Ym1lZC8yNzI4MTIwMDwvdXJsPjwvcmVsYXRlZC11cmxzPjwvdXJscz48
Y3VzdG9tMj40OTExMzM0PC9jdXN0b20yPjxlbGVjdHJvbmljLXJlc291cmNlLW51bT4xMC4xMDM4
L25hdHVyZTE3OTY0PC9lbGVjdHJvbmljLXJlc291cmNlLW51bT48bGFuZ3VhZ2U+ZW5nPC9sYW5n
dWFnZT48L3JlY29yZD48L0NpdGU+PC9FbmROb3RlPgB=
</w:fldData>
        </w:fldChar>
      </w:r>
      <w:r w:rsidRPr="00BE1D15">
        <w:rPr>
          <w:rFonts w:ascii="Arial" w:hAnsi="Arial" w:cs="Arial"/>
          <w:sz w:val="22"/>
          <w:szCs w:val="22"/>
          <w:lang w:val="en-GB"/>
        </w:rPr>
        <w:instrText xml:space="preserve"> ADDIN EN.CITE </w:instrText>
      </w:r>
      <w:r w:rsidRPr="00BE1D15">
        <w:rPr>
          <w:rFonts w:ascii="Arial" w:hAnsi="Arial" w:cs="Arial"/>
          <w:sz w:val="22"/>
          <w:szCs w:val="22"/>
        </w:rPr>
        <w:fldChar w:fldCharType="begin">
          <w:fldData xml:space="preserve">PEVuZE5vdGU+PENpdGU+PEF1dGhvcj5HYW88L0F1dGhvcj48WWVhcj4yMDE2PC9ZZWFyPjxSZWNO
dW0+MzQzPC9SZWNOdW0+PERpc3BsYXlUZXh0Pig4KTwvRGlzcGxheVRleHQ+PHJlY29yZD48cmVj
LW51bWJlcj4zNDM8L3JlYy1udW1iZXI+PGZvcmVpZ24ta2V5cz48a2V5IGFwcD0iRU4iIGRiLWlk
PSJ2OWY5ZWRmdjFzMHd6cmV3Zno2cHhhNWk1NXdmcnJyZTlyOWEiPjM0Mzwva2V5PjwvZm9yZWln
bi1rZXlzPjxyZWYtdHlwZSBuYW1lPSJKb3VybmFsIEFydGljbGUiPjE3PC9yZWYtdHlwZT48Y29u
dHJpYnV0b3JzPjxhdXRob3JzPjxhdXRob3I+R2FvLCBZLjwvYXV0aG9yPjxhdXRob3I+Q2FvLCBF
LjwvYXV0aG9yPjxhdXRob3I+SnVsaXVzLCBELjwvYXV0aG9yPjxhdXRob3I+Q2hlbmcsIFkuPC9h
dXRob3I+PC9hdXRob3JzPjwvY29udHJpYnV0b3JzPjxhdXRoLWFkZHJlc3M+RGVwYXJ0bWVudCBv
ZiBQaHlzaW9sb2d5LCBVbml2ZXJzaXR5IG9mIENhbGlmb3JuaWEsIFNhbiBGcmFuY2lzY28sIENh
bGlmb3JuaWEgOTQxNDMsIFVTQS4mI3hEO0tlY2sgQWR2YW5jZWQgTWljcm9zY29weSBMYWJvcmF0
b3J5IGFuZCBEZXBhcnRtZW50IG9mIEJpb2NoZW1pc3RyeSBhbmQgQmlvcGh5c2ljcywgVW5pdmVy
c2l0eSBvZiBDYWxpZm9ybmlhLCBTYW4gRnJhbmNpc2NvLCBDYWxpZm9ybmlhIDk0MTQzLCBVU0Eu
JiN4RDtIb3dhcmQgSHVnaGVzIE1lZGljYWwgSW5zdGl0dXRlLCBVbml2ZXJzaXR5IG9mIENhbGlm
b3JuaWEsIFNhbiBGcmFuY2lzY28sIENhbGlmb3JuaWEgOTQxNDMsIFVTQS48L2F1dGgtYWRkcmVz
cz48dGl0bGVzPjx0aXRsZT5UUlBWMSBzdHJ1Y3R1cmVzIGluIG5hbm9kaXNjcyByZXZlYWwgbWVj
aGFuaXNtcyBvZiBsaWdhbmQgYW5kIGxpcGlkIGFjdGlvbjwvdGl0bGU+PHNlY29uZGFyeS10aXRs
ZT5OYXR1cmU8L3NlY29uZGFyeS10aXRsZT48YWx0LXRpdGxlPk5hdHVyZTwvYWx0LXRpdGxlPjwv
dGl0bGVzPjxwZXJpb2RpY2FsPjxmdWxsLXRpdGxlPk5hdHVyZTwvZnVsbC10aXRsZT48YWJici0x
Pk5hdHVyZTwvYWJici0xPjwvcGVyaW9kaWNhbD48YWx0LXBlcmlvZGljYWw+PGZ1bGwtdGl0bGU+
TmF0dXJlPC9mdWxsLXRpdGxlPjxhYmJyLTE+TmF0dXJlPC9hYmJyLTE+PC9hbHQtcGVyaW9kaWNh
bD48cGFnZXM+MzQ3LTUxPC9wYWdlcz48dm9sdW1lPjUzNDwvdm9sdW1lPjxudW1iZXI+NzYwNzwv
bnVtYmVyPjxlZGl0aW9uPjIwMTYvMDYvMTA8L2VkaXRpb24+PGtleXdvcmRzPjxrZXl3b3JkPkFs
bG9zdGVyaWMgU2l0ZS9kcnVnIGVmZmVjdHM8L2tleXdvcmQ+PGtleXdvcmQ+QW1pbm8gQWNpZCBT
ZXF1ZW5jZTwva2V5d29yZD48a2V5d29yZD5BbmltYWxzPC9rZXl3b3JkPjxrZXl3b3JkPkNhcHNh
aWNpbi9tZXRhYm9saXNtPC9rZXl3b3JkPjxrZXl3b3JkPkNyeW9lbGVjdHJvbiBNaWNyb3Njb3B5
PC9rZXl3b3JkPjxrZXl3b3JkPkxpZ2FuZHM8L2tleXdvcmQ+PGtleXdvcmQ+TGlwaWQgQmlsYXll
cnMvY2hlbWlzdHJ5LyptZXRhYm9saXNtPC9rZXl3b3JkPjxrZXl3b3JkPk1lbWJyYW5lIFByb3Rl
aW5zL2NoZW1pc3RyeS9kcnVnIGVmZmVjdHMvbWV0YWJvbGlzbS91bHRyYXN0cnVjdHVyZTwva2V5
d29yZD48a2V5d29yZD5Nb2xlY3VsYXIgU2VxdWVuY2UgRGF0YTwva2V5d29yZD48a2V5d29yZD5O
YW5vc3RydWN0dXJlcy8qY2hlbWlzdHJ5L3VsdHJhc3RydWN0dXJlPC9rZXl3b3JkPjxrZXl3b3Jk
PlBob3NwaGF0aWR5bGlub3NpdG9sIFBob3NwaGF0ZXMvbWV0YWJvbGlzbTwva2V5d29yZD48a2V5
d29yZD5QaG9zcGhvbGlwaWRzL2NoZW1pc3RyeS9tZXRhYm9saXNtPC9rZXl3b3JkPjxrZXl3b3Jk
PlJhdHM8L2tleXdvcmQ+PGtleXdvcmQ+U3BpZGVyIFZlbm9tcy9jaGVtaXN0cnkvKm1ldGFib2xp
c208L2tleXdvcmQ+PGtleXdvcmQ+VFJQViBDYXRpb24gQ2hhbm5lbHMvKmNoZW1pc3RyeS9kcnVn
IGVmZmVjdHMvKm1ldGFib2xpc20vdWx0cmFzdHJ1Y3R1cmU8L2tleXdvcmQ+PGtleXdvcmQ+VGVt
cGVyYXR1cmU8L2tleXdvcmQ+PC9rZXl3b3Jkcz48ZGF0ZXM+PHllYXI+MjAxNjwveWVhcj48cHVi
LWRhdGVzPjxkYXRlPkp1biAxNjwvZGF0ZT48L3B1Yi1kYXRlcz48L2RhdGVzPjxpc2JuPjE0NzYt
NDY4NyAoRWxlY3Ryb25pYykmI3hEOzAwMjgtMDgzNiAoTGlua2luZyk8L2lzYm4+PGFjY2Vzc2lv
bi1udW0+MjcyODEyMDA8L2FjY2Vzc2lvbi1udW0+PHdvcmstdHlwZT5SZXNlYXJjaCBTdXBwb3J0
LCBOLkkuSC4sIEV4dHJhbXVyYWwmI3hEO1Jlc2VhcmNoIFN1cHBvcnQsIE5vbi1VLlMuIEdvdiZh
cG9zO3Q8L3dvcmstdHlwZT48dXJscz48cmVsYXRlZC11cmxzPjx1cmw+aHR0cDovL3d3dy5uY2Jp
Lm5sbS5uaWguZ292L3B1Ym1lZC8yNzI4MTIwMDwvdXJsPjwvcmVsYXRlZC11cmxzPjwvdXJscz48
Y3VzdG9tMj40OTExMzM0PC9jdXN0b20yPjxlbGVjdHJvbmljLXJlc291cmNlLW51bT4xMC4xMDM4
L25hdHVyZTE3OTY0PC9lbGVjdHJvbmljLXJlc291cmNlLW51bT48bGFuZ3VhZ2U+ZW5nPC9sYW5n
dWFnZT48L3JlY29yZD48L0NpdGU+PC9FbmROb3RlPgB=
</w:fldData>
        </w:fldChar>
      </w:r>
      <w:r w:rsidRPr="00BE1D15">
        <w:rPr>
          <w:rFonts w:ascii="Arial" w:hAnsi="Arial" w:cs="Arial"/>
          <w:sz w:val="22"/>
          <w:szCs w:val="22"/>
          <w:lang w:val="en-GB"/>
        </w:rPr>
        <w:instrText xml:space="preserve"> ADDIN EN.CITE.DATA </w:instrText>
      </w:r>
      <w:r w:rsidRPr="00BE1D15">
        <w:rPr>
          <w:rFonts w:ascii="Arial" w:hAnsi="Arial" w:cs="Arial"/>
          <w:sz w:val="22"/>
          <w:szCs w:val="22"/>
        </w:rPr>
      </w:r>
      <w:r w:rsidRPr="00BE1D15">
        <w:rPr>
          <w:rFonts w:ascii="Arial" w:hAnsi="Arial" w:cs="Arial"/>
          <w:sz w:val="22"/>
          <w:szCs w:val="22"/>
        </w:rPr>
        <w:fldChar w:fldCharType="end"/>
      </w:r>
      <w:r w:rsidRPr="00BE1D15">
        <w:rPr>
          <w:rFonts w:ascii="Arial" w:hAnsi="Arial" w:cs="Arial"/>
          <w:sz w:val="22"/>
          <w:szCs w:val="22"/>
        </w:rPr>
      </w:r>
      <w:r w:rsidRPr="00BE1D15">
        <w:rPr>
          <w:rFonts w:ascii="Arial" w:hAnsi="Arial" w:cs="Arial"/>
          <w:sz w:val="22"/>
          <w:szCs w:val="22"/>
        </w:rPr>
        <w:fldChar w:fldCharType="separate"/>
      </w:r>
      <w:r w:rsidRPr="00BE1D15">
        <w:rPr>
          <w:rFonts w:ascii="Arial" w:hAnsi="Arial" w:cs="Arial"/>
          <w:noProof/>
          <w:sz w:val="22"/>
          <w:szCs w:val="22"/>
          <w:lang w:val="en-GB"/>
        </w:rPr>
        <w:t>(</w:t>
      </w:r>
      <w:hyperlink w:anchor="_ENREF_8" w:tooltip="Gao, 2016 #343" w:history="1">
        <w:r w:rsidR="00B3440E">
          <w:rPr>
            <w:rFonts w:ascii="Arial" w:hAnsi="Arial" w:cs="Arial"/>
            <w:noProof/>
            <w:sz w:val="22"/>
            <w:szCs w:val="22"/>
            <w:lang w:val="en-GB"/>
          </w:rPr>
          <w:t>6</w:t>
        </w:r>
      </w:hyperlink>
      <w:r w:rsidRPr="00BE1D15">
        <w:rPr>
          <w:rFonts w:ascii="Arial" w:hAnsi="Arial" w:cs="Arial"/>
          <w:noProof/>
          <w:sz w:val="22"/>
          <w:szCs w:val="22"/>
          <w:lang w:val="en-GB"/>
        </w:rPr>
        <w:t>)</w:t>
      </w:r>
      <w:r w:rsidRPr="00BE1D15">
        <w:rPr>
          <w:rFonts w:ascii="Arial" w:hAnsi="Arial" w:cs="Arial"/>
          <w:sz w:val="22"/>
          <w:szCs w:val="22"/>
        </w:rPr>
        <w:fldChar w:fldCharType="end"/>
      </w:r>
      <w:r w:rsidR="008A25E1">
        <w:rPr>
          <w:rFonts w:ascii="Arial" w:hAnsi="Arial" w:cs="Arial"/>
          <w:sz w:val="22"/>
          <w:szCs w:val="22"/>
          <w:lang w:val="en-US"/>
        </w:rPr>
        <w:t>.</w:t>
      </w:r>
    </w:p>
    <w:p w14:paraId="240BBA33" w14:textId="77777777" w:rsidR="00C538FC" w:rsidRPr="00BE1D15" w:rsidRDefault="00C538FC" w:rsidP="00C538FC">
      <w:pPr>
        <w:widowControl w:val="0"/>
        <w:autoSpaceDE w:val="0"/>
        <w:autoSpaceDN w:val="0"/>
        <w:adjustRightInd w:val="0"/>
        <w:jc w:val="both"/>
        <w:rPr>
          <w:rFonts w:ascii="Arial" w:hAnsi="Arial" w:cs="Arial"/>
          <w:sz w:val="22"/>
          <w:szCs w:val="22"/>
          <w:lang w:val="en-US"/>
        </w:rPr>
      </w:pPr>
    </w:p>
    <w:p w14:paraId="36A28503" w14:textId="77777777" w:rsidR="00C538FC" w:rsidRDefault="00C538FC" w:rsidP="00C538FC">
      <w:pPr>
        <w:widowControl w:val="0"/>
        <w:autoSpaceDE w:val="0"/>
        <w:autoSpaceDN w:val="0"/>
        <w:adjustRightInd w:val="0"/>
        <w:jc w:val="both"/>
        <w:rPr>
          <w:rFonts w:ascii="Arial" w:hAnsi="Arial" w:cs="Arial"/>
          <w:color w:val="000000"/>
          <w:sz w:val="22"/>
          <w:szCs w:val="22"/>
          <w:lang w:val="en-US" w:eastAsia="en-US"/>
        </w:rPr>
      </w:pPr>
      <w:r w:rsidRPr="00BE1D15">
        <w:rPr>
          <w:rFonts w:ascii="Arial" w:hAnsi="Arial" w:cs="Arial"/>
          <w:b/>
          <w:color w:val="000000"/>
          <w:sz w:val="22"/>
          <w:szCs w:val="22"/>
          <w:lang w:val="en-US" w:eastAsia="en-US"/>
        </w:rPr>
        <w:t>NOTE:</w:t>
      </w:r>
      <w:r w:rsidRPr="00BE1D15">
        <w:rPr>
          <w:rFonts w:ascii="Arial" w:hAnsi="Arial" w:cs="Arial"/>
          <w:color w:val="000000"/>
          <w:sz w:val="22"/>
          <w:szCs w:val="22"/>
          <w:lang w:val="en-US" w:eastAsia="en-US"/>
        </w:rPr>
        <w:t xml:space="preserve"> Both projects have a similar technical approach so the choice of the final project will depend on the particular interests of the selected student.</w:t>
      </w:r>
    </w:p>
    <w:p w14:paraId="3F333DBD" w14:textId="77777777" w:rsidR="000E44FD" w:rsidRDefault="000E44FD" w:rsidP="00C538FC">
      <w:pPr>
        <w:widowControl w:val="0"/>
        <w:autoSpaceDE w:val="0"/>
        <w:autoSpaceDN w:val="0"/>
        <w:adjustRightInd w:val="0"/>
        <w:jc w:val="both"/>
        <w:rPr>
          <w:rFonts w:ascii="Arial" w:hAnsi="Arial" w:cs="Arial"/>
          <w:color w:val="000000"/>
          <w:sz w:val="22"/>
          <w:szCs w:val="22"/>
          <w:lang w:val="en-US" w:eastAsia="en-US"/>
        </w:rPr>
      </w:pPr>
    </w:p>
    <w:p w14:paraId="2BD444F1" w14:textId="77777777" w:rsidR="000E44FD" w:rsidRPr="00BE1D15" w:rsidRDefault="000E44FD" w:rsidP="00C538FC">
      <w:pPr>
        <w:widowControl w:val="0"/>
        <w:autoSpaceDE w:val="0"/>
        <w:autoSpaceDN w:val="0"/>
        <w:adjustRightInd w:val="0"/>
        <w:jc w:val="both"/>
        <w:rPr>
          <w:rFonts w:ascii="Arial" w:hAnsi="Arial" w:cs="Arial"/>
          <w:sz w:val="22"/>
          <w:szCs w:val="22"/>
          <w:lang w:val="en-US"/>
        </w:rPr>
      </w:pPr>
    </w:p>
    <w:p w14:paraId="04C808C2" w14:textId="1B384058" w:rsidR="00C538FC" w:rsidRDefault="00BE1D15" w:rsidP="00C538FC">
      <w:pPr>
        <w:rPr>
          <w:rFonts w:ascii="Arial" w:hAnsi="Arial" w:cs="Arial"/>
          <w:sz w:val="22"/>
          <w:szCs w:val="22"/>
          <w:lang w:val="en-US"/>
        </w:rPr>
      </w:pPr>
      <w:r>
        <w:rPr>
          <w:rFonts w:ascii="Arial" w:hAnsi="Arial" w:cs="Arial"/>
          <w:sz w:val="22"/>
          <w:szCs w:val="22"/>
          <w:u w:val="single"/>
          <w:lang w:val="en-US"/>
        </w:rPr>
        <w:t>References</w:t>
      </w:r>
      <w:r w:rsidR="005A256C" w:rsidRPr="005A256C">
        <w:rPr>
          <w:rFonts w:ascii="Arial" w:hAnsi="Arial" w:cs="Arial"/>
          <w:sz w:val="22"/>
          <w:szCs w:val="22"/>
          <w:lang w:val="en-US"/>
        </w:rPr>
        <w:t>:</w:t>
      </w:r>
    </w:p>
    <w:p w14:paraId="39C7C091" w14:textId="77777777" w:rsidR="000E44FD" w:rsidRPr="00BE1D15" w:rsidRDefault="000E44FD" w:rsidP="00C538FC">
      <w:pPr>
        <w:rPr>
          <w:rFonts w:ascii="Arial" w:hAnsi="Arial" w:cs="Arial"/>
          <w:sz w:val="22"/>
          <w:szCs w:val="22"/>
          <w:u w:val="single"/>
          <w:lang w:val="en-US"/>
        </w:rPr>
      </w:pPr>
    </w:p>
    <w:p w14:paraId="0904ADCE" w14:textId="77777777" w:rsidR="00C538FC" w:rsidRPr="000E44FD" w:rsidRDefault="00C538FC" w:rsidP="000E44FD">
      <w:pPr>
        <w:ind w:left="426" w:hanging="426"/>
        <w:jc w:val="both"/>
        <w:rPr>
          <w:rFonts w:ascii="Arial" w:hAnsi="Arial" w:cs="Arial"/>
          <w:i/>
          <w:noProof/>
          <w:sz w:val="18"/>
          <w:szCs w:val="18"/>
          <w:lang w:val="en-US"/>
        </w:rPr>
      </w:pPr>
      <w:r w:rsidRPr="000E44FD">
        <w:rPr>
          <w:rFonts w:ascii="Arial" w:hAnsi="Arial" w:cs="Arial"/>
          <w:i/>
          <w:sz w:val="18"/>
          <w:szCs w:val="18"/>
          <w:lang w:val="en-US"/>
        </w:rPr>
        <w:fldChar w:fldCharType="begin"/>
      </w:r>
      <w:r w:rsidRPr="000E44FD">
        <w:rPr>
          <w:rFonts w:ascii="Arial" w:hAnsi="Arial" w:cs="Arial"/>
          <w:i/>
          <w:sz w:val="18"/>
          <w:szCs w:val="18"/>
          <w:lang w:val="en-US"/>
        </w:rPr>
        <w:instrText xml:space="preserve"> ADDIN EN.REFLIST </w:instrText>
      </w:r>
      <w:r w:rsidRPr="000E44FD">
        <w:rPr>
          <w:rFonts w:ascii="Arial" w:hAnsi="Arial" w:cs="Arial"/>
          <w:i/>
          <w:sz w:val="18"/>
          <w:szCs w:val="18"/>
          <w:lang w:val="en-US"/>
        </w:rPr>
        <w:fldChar w:fldCharType="separate"/>
      </w:r>
      <w:bookmarkStart w:id="1" w:name="_ENREF_1"/>
      <w:r w:rsidRPr="000E44FD">
        <w:rPr>
          <w:rFonts w:ascii="Arial" w:hAnsi="Arial" w:cs="Arial"/>
          <w:i/>
          <w:noProof/>
          <w:sz w:val="18"/>
          <w:szCs w:val="18"/>
          <w:lang w:val="en-US"/>
        </w:rPr>
        <w:t>1.</w:t>
      </w:r>
      <w:r w:rsidRPr="000E44FD">
        <w:rPr>
          <w:rFonts w:ascii="Arial" w:hAnsi="Arial" w:cs="Arial"/>
          <w:i/>
          <w:noProof/>
          <w:sz w:val="18"/>
          <w:szCs w:val="18"/>
          <w:lang w:val="en-US"/>
        </w:rPr>
        <w:tab/>
        <w:t>Rossi S, Toigo C, Hars J, Pol F, Hamann JL, Depner K, Le Potier MF. 2011. New insights on the management of wildlife diseases using multi-state recapture models: the case of classical swine fever in wild boar. PLoS One 6:e24257.</w:t>
      </w:r>
      <w:bookmarkEnd w:id="1"/>
    </w:p>
    <w:p w14:paraId="09659DC2" w14:textId="77777777" w:rsidR="000E44FD" w:rsidRPr="000E44FD" w:rsidRDefault="000E44FD" w:rsidP="000E44FD">
      <w:pPr>
        <w:ind w:left="426" w:hanging="426"/>
        <w:jc w:val="both"/>
        <w:rPr>
          <w:rFonts w:ascii="Arial" w:hAnsi="Arial" w:cs="Arial"/>
          <w:i/>
          <w:noProof/>
          <w:sz w:val="10"/>
          <w:szCs w:val="10"/>
          <w:lang w:val="en-US"/>
        </w:rPr>
      </w:pPr>
    </w:p>
    <w:p w14:paraId="138C7B93" w14:textId="77777777" w:rsidR="00C538FC" w:rsidRPr="000E44FD" w:rsidRDefault="00C538FC" w:rsidP="000E44FD">
      <w:pPr>
        <w:ind w:left="426" w:hanging="426"/>
        <w:jc w:val="both"/>
        <w:rPr>
          <w:rFonts w:ascii="Arial" w:hAnsi="Arial" w:cs="Arial"/>
          <w:i/>
          <w:noProof/>
          <w:sz w:val="18"/>
          <w:szCs w:val="18"/>
          <w:lang w:val="en-US"/>
        </w:rPr>
      </w:pPr>
      <w:bookmarkStart w:id="2" w:name="_ENREF_2"/>
      <w:r w:rsidRPr="000E44FD">
        <w:rPr>
          <w:rFonts w:ascii="Arial" w:hAnsi="Arial" w:cs="Arial"/>
          <w:i/>
          <w:noProof/>
          <w:sz w:val="18"/>
          <w:szCs w:val="18"/>
          <w:lang w:val="en-US"/>
        </w:rPr>
        <w:t>2.</w:t>
      </w:r>
      <w:r w:rsidRPr="000E44FD">
        <w:rPr>
          <w:rFonts w:ascii="Arial" w:hAnsi="Arial" w:cs="Arial"/>
          <w:i/>
          <w:noProof/>
          <w:sz w:val="18"/>
          <w:szCs w:val="18"/>
          <w:lang w:val="en-US"/>
        </w:rPr>
        <w:tab/>
        <w:t>Lindenbach BM, CL, Thiel, HJ, Rice, CM. 2013. Flaviviridae, p. 712-746. In Knipe DaH, PM (ed.), Fields in Virology, 6th ed. Lippincot Williams &amp; Wilkins, Philadelphia.</w:t>
      </w:r>
      <w:bookmarkEnd w:id="2"/>
    </w:p>
    <w:p w14:paraId="6C3568E6" w14:textId="77777777" w:rsidR="000E44FD" w:rsidRPr="000E44FD" w:rsidRDefault="000E44FD" w:rsidP="000E44FD">
      <w:pPr>
        <w:ind w:left="426" w:hanging="426"/>
        <w:jc w:val="both"/>
        <w:rPr>
          <w:rFonts w:ascii="Arial" w:hAnsi="Arial" w:cs="Arial"/>
          <w:i/>
          <w:noProof/>
          <w:sz w:val="10"/>
          <w:szCs w:val="10"/>
          <w:lang w:val="en-US"/>
        </w:rPr>
      </w:pPr>
    </w:p>
    <w:p w14:paraId="0F6D71AD" w14:textId="77777777" w:rsidR="00C538FC" w:rsidRPr="000E44FD" w:rsidRDefault="00C538FC" w:rsidP="000E44FD">
      <w:pPr>
        <w:ind w:left="426" w:hanging="426"/>
        <w:jc w:val="both"/>
        <w:rPr>
          <w:rFonts w:ascii="Arial" w:hAnsi="Arial" w:cs="Arial"/>
          <w:i/>
          <w:noProof/>
          <w:sz w:val="18"/>
          <w:szCs w:val="18"/>
        </w:rPr>
      </w:pPr>
      <w:bookmarkStart w:id="3" w:name="_ENREF_4"/>
      <w:r w:rsidRPr="000E44FD">
        <w:rPr>
          <w:rFonts w:ascii="Arial" w:hAnsi="Arial" w:cs="Arial"/>
          <w:i/>
          <w:noProof/>
          <w:sz w:val="18"/>
          <w:szCs w:val="18"/>
          <w:lang w:val="en-US"/>
        </w:rPr>
        <w:t>3.</w:t>
      </w:r>
      <w:r w:rsidRPr="000E44FD">
        <w:rPr>
          <w:rFonts w:ascii="Arial" w:hAnsi="Arial" w:cs="Arial"/>
          <w:i/>
          <w:noProof/>
          <w:sz w:val="18"/>
          <w:szCs w:val="18"/>
          <w:lang w:val="en-US"/>
        </w:rPr>
        <w:tab/>
      </w:r>
      <w:r w:rsidRPr="000E44FD">
        <w:rPr>
          <w:rFonts w:ascii="Arial" w:hAnsi="Arial" w:cs="Arial"/>
          <w:i/>
          <w:noProof/>
          <w:sz w:val="18"/>
          <w:szCs w:val="18"/>
          <w:u w:val="single"/>
          <w:lang w:val="en-US"/>
        </w:rPr>
        <w:t>Tortorici MA</w:t>
      </w:r>
      <w:r w:rsidRPr="000E44FD">
        <w:rPr>
          <w:rFonts w:ascii="Arial" w:hAnsi="Arial" w:cs="Arial"/>
          <w:i/>
          <w:noProof/>
          <w:sz w:val="18"/>
          <w:szCs w:val="18"/>
          <w:lang w:val="en-US"/>
        </w:rPr>
        <w:t xml:space="preserve">, Duquerroy S, Kwok J, Vonrhein C, Perez J, Lamp B, Bricogne G, Rumenapf T, Vachette P, Rey FA. 2015. X-ray structure of the pestivirus NS3 helicase and its conformation in solution. </w:t>
      </w:r>
      <w:r w:rsidRPr="000E44FD">
        <w:rPr>
          <w:rFonts w:ascii="Arial" w:hAnsi="Arial" w:cs="Arial"/>
          <w:i/>
          <w:noProof/>
          <w:sz w:val="18"/>
          <w:szCs w:val="18"/>
        </w:rPr>
        <w:t>J Virol 89:4356-4371.</w:t>
      </w:r>
      <w:bookmarkEnd w:id="3"/>
    </w:p>
    <w:p w14:paraId="5806289A" w14:textId="77777777" w:rsidR="000E44FD" w:rsidRPr="000E44FD" w:rsidRDefault="000E44FD" w:rsidP="000E44FD">
      <w:pPr>
        <w:ind w:left="426" w:hanging="426"/>
        <w:jc w:val="both"/>
        <w:rPr>
          <w:rFonts w:ascii="Arial" w:hAnsi="Arial" w:cs="Arial"/>
          <w:i/>
          <w:noProof/>
          <w:sz w:val="10"/>
          <w:szCs w:val="10"/>
        </w:rPr>
      </w:pPr>
    </w:p>
    <w:p w14:paraId="74AEA0F5" w14:textId="77777777" w:rsidR="00C538FC" w:rsidRPr="000E44FD" w:rsidRDefault="00C538FC" w:rsidP="000E44FD">
      <w:pPr>
        <w:ind w:left="426" w:hanging="426"/>
        <w:jc w:val="both"/>
        <w:rPr>
          <w:rFonts w:ascii="Arial" w:hAnsi="Arial" w:cs="Arial"/>
          <w:i/>
          <w:noProof/>
          <w:sz w:val="18"/>
          <w:szCs w:val="18"/>
          <w:lang w:val="en-US"/>
        </w:rPr>
      </w:pPr>
      <w:bookmarkStart w:id="4" w:name="_ENREF_5"/>
      <w:r w:rsidRPr="000E44FD">
        <w:rPr>
          <w:rFonts w:ascii="Arial" w:hAnsi="Arial" w:cs="Arial"/>
          <w:i/>
          <w:noProof/>
          <w:sz w:val="18"/>
          <w:szCs w:val="18"/>
        </w:rPr>
        <w:t>4.</w:t>
      </w:r>
      <w:r w:rsidRPr="000E44FD">
        <w:rPr>
          <w:rFonts w:ascii="Arial" w:hAnsi="Arial" w:cs="Arial"/>
          <w:i/>
          <w:noProof/>
          <w:sz w:val="18"/>
          <w:szCs w:val="18"/>
        </w:rPr>
        <w:tab/>
        <w:t xml:space="preserve">Dubrau D*, </w:t>
      </w:r>
      <w:r w:rsidRPr="000E44FD">
        <w:rPr>
          <w:rFonts w:ascii="Arial" w:hAnsi="Arial" w:cs="Arial"/>
          <w:i/>
          <w:noProof/>
          <w:sz w:val="18"/>
          <w:szCs w:val="18"/>
          <w:u w:val="single"/>
        </w:rPr>
        <w:t>Tortorici MA*</w:t>
      </w:r>
      <w:r w:rsidRPr="000E44FD">
        <w:rPr>
          <w:rFonts w:ascii="Arial" w:hAnsi="Arial" w:cs="Arial"/>
          <w:i/>
          <w:noProof/>
          <w:sz w:val="18"/>
          <w:szCs w:val="18"/>
        </w:rPr>
        <w:t xml:space="preserve">, Rey FA, Tautz N. 2017. </w:t>
      </w:r>
      <w:r w:rsidRPr="000E44FD">
        <w:rPr>
          <w:rFonts w:ascii="Arial" w:hAnsi="Arial" w:cs="Arial"/>
          <w:i/>
          <w:noProof/>
          <w:sz w:val="18"/>
          <w:szCs w:val="18"/>
          <w:lang w:val="en-US"/>
        </w:rPr>
        <w:t>A positive-strand RNA virus uses alternative protein-protein interactions within a viral protease/cofactor complex to switch between RNA replication and virion morphogenesis. PLoS Pathog 13:e1006134.</w:t>
      </w:r>
      <w:bookmarkEnd w:id="4"/>
      <w:r w:rsidRPr="000E44FD">
        <w:rPr>
          <w:rFonts w:ascii="Arial" w:hAnsi="Arial" w:cs="Arial"/>
          <w:i/>
          <w:noProof/>
          <w:sz w:val="18"/>
          <w:szCs w:val="18"/>
          <w:lang w:val="en-US"/>
        </w:rPr>
        <w:t xml:space="preserve"> *Equally contribution.</w:t>
      </w:r>
    </w:p>
    <w:p w14:paraId="10CFD536" w14:textId="77777777" w:rsidR="000E44FD" w:rsidRPr="000E44FD" w:rsidRDefault="000E44FD" w:rsidP="000E44FD">
      <w:pPr>
        <w:ind w:left="426" w:hanging="426"/>
        <w:jc w:val="both"/>
        <w:rPr>
          <w:rFonts w:ascii="Arial" w:hAnsi="Arial" w:cs="Arial"/>
          <w:i/>
          <w:noProof/>
          <w:sz w:val="10"/>
          <w:szCs w:val="10"/>
          <w:lang w:val="en-US"/>
        </w:rPr>
      </w:pPr>
    </w:p>
    <w:p w14:paraId="6A61D029" w14:textId="77777777" w:rsidR="00C538FC" w:rsidRPr="000E44FD" w:rsidRDefault="00C538FC" w:rsidP="000E44FD">
      <w:pPr>
        <w:ind w:left="426" w:hanging="426"/>
        <w:jc w:val="both"/>
        <w:rPr>
          <w:rFonts w:ascii="Arial" w:hAnsi="Arial" w:cs="Arial"/>
          <w:i/>
          <w:noProof/>
          <w:sz w:val="18"/>
          <w:szCs w:val="18"/>
          <w:lang w:val="en-US"/>
        </w:rPr>
      </w:pPr>
      <w:bookmarkStart w:id="5" w:name="_ENREF_3"/>
      <w:r w:rsidRPr="000E44FD">
        <w:rPr>
          <w:rFonts w:ascii="Arial" w:hAnsi="Arial" w:cs="Arial"/>
          <w:i/>
          <w:noProof/>
          <w:sz w:val="18"/>
          <w:szCs w:val="18"/>
          <w:lang w:val="en-US"/>
        </w:rPr>
        <w:t>5.</w:t>
      </w:r>
      <w:r w:rsidRPr="000E44FD">
        <w:rPr>
          <w:rFonts w:ascii="Arial" w:hAnsi="Arial" w:cs="Arial"/>
          <w:i/>
          <w:noProof/>
          <w:sz w:val="18"/>
          <w:szCs w:val="18"/>
          <w:lang w:val="en-US"/>
        </w:rPr>
        <w:tab/>
        <w:t>Lorenz IC, Marcotrigiano J, Dentzer TG, Rice CM. 2006. Structure of the catalytic domain of the hepatitis C virus NS2-3 protease. Nature 442:831-835.</w:t>
      </w:r>
      <w:bookmarkEnd w:id="5"/>
    </w:p>
    <w:p w14:paraId="7D99ADF7" w14:textId="77777777" w:rsidR="000E44FD" w:rsidRPr="000E44FD" w:rsidRDefault="000E44FD" w:rsidP="000E44FD">
      <w:pPr>
        <w:ind w:left="426" w:hanging="426"/>
        <w:jc w:val="both"/>
        <w:rPr>
          <w:rFonts w:ascii="Arial" w:hAnsi="Arial" w:cs="Arial"/>
          <w:i/>
          <w:noProof/>
          <w:sz w:val="10"/>
          <w:szCs w:val="10"/>
          <w:lang w:val="en-US"/>
        </w:rPr>
      </w:pPr>
    </w:p>
    <w:p w14:paraId="52B60716" w14:textId="727C81EA" w:rsidR="00B3440E" w:rsidRPr="000E44FD" w:rsidRDefault="00B3440E" w:rsidP="000E44FD">
      <w:pPr>
        <w:ind w:left="426" w:hanging="426"/>
        <w:jc w:val="both"/>
        <w:rPr>
          <w:rFonts w:ascii="Arial" w:hAnsi="Arial" w:cs="Arial"/>
          <w:i/>
          <w:noProof/>
          <w:sz w:val="18"/>
          <w:szCs w:val="18"/>
          <w:lang w:val="en-US"/>
        </w:rPr>
      </w:pPr>
      <w:bookmarkStart w:id="6" w:name="_ENREF_8"/>
      <w:r w:rsidRPr="000E44FD">
        <w:rPr>
          <w:rFonts w:ascii="Arial" w:hAnsi="Arial" w:cs="Arial"/>
          <w:i/>
          <w:noProof/>
          <w:sz w:val="18"/>
          <w:szCs w:val="18"/>
          <w:lang w:val="en-US"/>
        </w:rPr>
        <w:t>6.</w:t>
      </w:r>
      <w:r w:rsidRPr="000E44FD">
        <w:rPr>
          <w:rFonts w:ascii="Arial" w:hAnsi="Arial" w:cs="Arial"/>
          <w:i/>
          <w:noProof/>
          <w:sz w:val="18"/>
          <w:szCs w:val="18"/>
          <w:lang w:val="en-US"/>
        </w:rPr>
        <w:tab/>
        <w:t>Gao Y, Cao E, Julius D, Cheng Y. 2016. TRPV1 structures in nanodiscs reveal mechanisms of ligand and lipid action. Nature 534:347-351.</w:t>
      </w:r>
      <w:bookmarkEnd w:id="6"/>
    </w:p>
    <w:p w14:paraId="75A190F5" w14:textId="77777777" w:rsidR="000E44FD" w:rsidRPr="000E44FD" w:rsidRDefault="000E44FD" w:rsidP="000E44FD">
      <w:pPr>
        <w:ind w:left="426" w:hanging="426"/>
        <w:jc w:val="both"/>
        <w:rPr>
          <w:rFonts w:ascii="Arial" w:hAnsi="Arial" w:cs="Arial"/>
          <w:i/>
          <w:noProof/>
          <w:sz w:val="10"/>
          <w:szCs w:val="10"/>
          <w:lang w:val="en-US"/>
        </w:rPr>
      </w:pPr>
    </w:p>
    <w:p w14:paraId="457BAA28" w14:textId="2ADBCD21" w:rsidR="00C538FC" w:rsidRPr="000E44FD" w:rsidRDefault="00B3440E" w:rsidP="000E44FD">
      <w:pPr>
        <w:ind w:left="426" w:hanging="426"/>
        <w:jc w:val="both"/>
        <w:rPr>
          <w:rFonts w:ascii="Arial" w:hAnsi="Arial" w:cs="Arial"/>
          <w:i/>
          <w:noProof/>
          <w:sz w:val="18"/>
          <w:szCs w:val="18"/>
          <w:lang w:val="en-US"/>
        </w:rPr>
      </w:pPr>
      <w:bookmarkStart w:id="7" w:name="_ENREF_6"/>
      <w:r w:rsidRPr="000E44FD">
        <w:rPr>
          <w:rFonts w:ascii="Arial" w:hAnsi="Arial" w:cs="Arial"/>
          <w:i/>
          <w:noProof/>
          <w:sz w:val="18"/>
          <w:szCs w:val="18"/>
          <w:lang w:val="en-US"/>
        </w:rPr>
        <w:t>7</w:t>
      </w:r>
      <w:r w:rsidR="00C538FC" w:rsidRPr="000E44FD">
        <w:rPr>
          <w:rFonts w:ascii="Arial" w:hAnsi="Arial" w:cs="Arial"/>
          <w:i/>
          <w:noProof/>
          <w:sz w:val="18"/>
          <w:szCs w:val="18"/>
          <w:lang w:val="en-US"/>
        </w:rPr>
        <w:t>.</w:t>
      </w:r>
      <w:r w:rsidR="00C538FC" w:rsidRPr="000E44FD">
        <w:rPr>
          <w:rFonts w:ascii="Arial" w:hAnsi="Arial" w:cs="Arial"/>
          <w:i/>
          <w:noProof/>
          <w:sz w:val="18"/>
          <w:szCs w:val="18"/>
          <w:lang w:val="en-US"/>
        </w:rPr>
        <w:tab/>
        <w:t xml:space="preserve">Walls AC*, </w:t>
      </w:r>
      <w:r w:rsidR="00C538FC" w:rsidRPr="000E44FD">
        <w:rPr>
          <w:rFonts w:ascii="Arial" w:hAnsi="Arial" w:cs="Arial"/>
          <w:i/>
          <w:noProof/>
          <w:sz w:val="18"/>
          <w:szCs w:val="18"/>
          <w:u w:val="single"/>
          <w:lang w:val="en-US"/>
        </w:rPr>
        <w:t>Tortorici MA*</w:t>
      </w:r>
      <w:r w:rsidR="00C538FC" w:rsidRPr="000E44FD">
        <w:rPr>
          <w:rFonts w:ascii="Arial" w:hAnsi="Arial" w:cs="Arial"/>
          <w:i/>
          <w:noProof/>
          <w:sz w:val="18"/>
          <w:szCs w:val="18"/>
          <w:lang w:val="en-US"/>
        </w:rPr>
        <w:t>, Bosch BJ*, Frenz B, Rottier PJ, DiMaio F, Rey FA</w:t>
      </w:r>
      <w:r w:rsidR="00C538FC" w:rsidRPr="000E44FD">
        <w:rPr>
          <w:rFonts w:ascii="Arial" w:hAnsi="Arial" w:cs="Arial"/>
          <w:i/>
          <w:noProof/>
          <w:sz w:val="18"/>
          <w:szCs w:val="18"/>
          <w:vertAlign w:val="superscript"/>
          <w:lang w:val="en-US"/>
        </w:rPr>
        <w:t>+</w:t>
      </w:r>
      <w:r w:rsidR="00C538FC" w:rsidRPr="000E44FD">
        <w:rPr>
          <w:rFonts w:ascii="Arial" w:hAnsi="Arial" w:cs="Arial"/>
          <w:i/>
          <w:noProof/>
          <w:sz w:val="18"/>
          <w:szCs w:val="18"/>
          <w:lang w:val="en-US"/>
        </w:rPr>
        <w:t>, Veesler D</w:t>
      </w:r>
      <w:r w:rsidR="00C538FC" w:rsidRPr="000E44FD">
        <w:rPr>
          <w:rFonts w:ascii="Arial" w:hAnsi="Arial" w:cs="Arial"/>
          <w:i/>
          <w:noProof/>
          <w:sz w:val="18"/>
          <w:szCs w:val="18"/>
          <w:vertAlign w:val="superscript"/>
          <w:lang w:val="en-US"/>
        </w:rPr>
        <w:t>+</w:t>
      </w:r>
      <w:r w:rsidR="00C538FC" w:rsidRPr="000E44FD">
        <w:rPr>
          <w:rFonts w:ascii="Arial" w:hAnsi="Arial" w:cs="Arial"/>
          <w:i/>
          <w:noProof/>
          <w:sz w:val="18"/>
          <w:szCs w:val="18"/>
          <w:lang w:val="en-US"/>
        </w:rPr>
        <w:t>. 2016. Cryo-electron microscopy structure of a coronavirus spike glycoprotein trimer. Nature 531:114-117.</w:t>
      </w:r>
      <w:bookmarkEnd w:id="7"/>
      <w:r w:rsidR="00C538FC" w:rsidRPr="000E44FD">
        <w:rPr>
          <w:rFonts w:ascii="Arial" w:hAnsi="Arial" w:cs="Arial"/>
          <w:i/>
          <w:noProof/>
          <w:sz w:val="18"/>
          <w:szCs w:val="18"/>
          <w:lang w:val="en-US"/>
        </w:rPr>
        <w:t xml:space="preserve"> *Equally contribution. </w:t>
      </w:r>
      <w:r w:rsidR="00C538FC" w:rsidRPr="000E44FD">
        <w:rPr>
          <w:rFonts w:ascii="Arial" w:hAnsi="Arial" w:cs="Arial"/>
          <w:i/>
          <w:noProof/>
          <w:sz w:val="18"/>
          <w:szCs w:val="18"/>
          <w:vertAlign w:val="superscript"/>
          <w:lang w:val="en-US"/>
        </w:rPr>
        <w:t>+</w:t>
      </w:r>
      <w:r w:rsidR="00C538FC" w:rsidRPr="000E44FD">
        <w:rPr>
          <w:rFonts w:ascii="Arial" w:hAnsi="Arial" w:cs="Arial"/>
          <w:i/>
          <w:noProof/>
          <w:sz w:val="18"/>
          <w:szCs w:val="18"/>
          <w:lang w:val="en-US"/>
        </w:rPr>
        <w:t>co-corresponding authors.</w:t>
      </w:r>
    </w:p>
    <w:p w14:paraId="51A28963" w14:textId="77777777" w:rsidR="000E44FD" w:rsidRPr="000E44FD" w:rsidRDefault="000E44FD" w:rsidP="000E44FD">
      <w:pPr>
        <w:ind w:left="426" w:hanging="426"/>
        <w:jc w:val="both"/>
        <w:rPr>
          <w:rFonts w:ascii="Arial" w:hAnsi="Arial" w:cs="Arial"/>
          <w:i/>
          <w:noProof/>
          <w:sz w:val="10"/>
          <w:szCs w:val="10"/>
          <w:lang w:val="en-US"/>
        </w:rPr>
      </w:pPr>
    </w:p>
    <w:p w14:paraId="343BA4A3" w14:textId="71B88CF5" w:rsidR="00C538FC" w:rsidRPr="000E44FD" w:rsidRDefault="00B3440E" w:rsidP="000E44FD">
      <w:pPr>
        <w:ind w:left="426" w:hanging="426"/>
        <w:jc w:val="both"/>
        <w:rPr>
          <w:rFonts w:ascii="Arial" w:hAnsi="Arial" w:cs="Arial"/>
          <w:i/>
          <w:noProof/>
          <w:sz w:val="18"/>
          <w:szCs w:val="18"/>
          <w:lang w:val="en-US"/>
        </w:rPr>
      </w:pPr>
      <w:bookmarkStart w:id="8" w:name="_ENREF_7"/>
      <w:r w:rsidRPr="000E44FD">
        <w:rPr>
          <w:rFonts w:ascii="Arial" w:hAnsi="Arial" w:cs="Arial"/>
          <w:i/>
          <w:noProof/>
          <w:sz w:val="18"/>
          <w:szCs w:val="18"/>
          <w:lang w:val="en-US"/>
        </w:rPr>
        <w:t>8</w:t>
      </w:r>
      <w:r w:rsidR="00C538FC" w:rsidRPr="000E44FD">
        <w:rPr>
          <w:rFonts w:ascii="Arial" w:hAnsi="Arial" w:cs="Arial"/>
          <w:i/>
          <w:noProof/>
          <w:sz w:val="18"/>
          <w:szCs w:val="18"/>
          <w:lang w:val="en-US"/>
        </w:rPr>
        <w:t>.</w:t>
      </w:r>
      <w:r w:rsidR="00C538FC" w:rsidRPr="000E44FD">
        <w:rPr>
          <w:rFonts w:ascii="Arial" w:hAnsi="Arial" w:cs="Arial"/>
          <w:i/>
          <w:noProof/>
          <w:sz w:val="18"/>
          <w:szCs w:val="18"/>
          <w:lang w:val="en-US"/>
        </w:rPr>
        <w:tab/>
        <w:t>Dev J, Park D, Fu Q, Chen J, Ha HJ, Ghantous F, Herrmann T, Chang W, Liu Z, Frey G, Seaman MS, Chen B, Chou JJ. 2016. Structural basis for membrane anchoring of HIV-1 envelope spike. Science 353:172-175.</w:t>
      </w:r>
      <w:bookmarkEnd w:id="8"/>
    </w:p>
    <w:p w14:paraId="60156362" w14:textId="77777777" w:rsidR="00C538FC" w:rsidRPr="000E44FD" w:rsidRDefault="00C538FC" w:rsidP="000E44FD">
      <w:pPr>
        <w:ind w:left="426" w:hanging="426"/>
        <w:rPr>
          <w:rFonts w:ascii="Arial" w:hAnsi="Arial" w:cs="Arial"/>
          <w:i/>
          <w:sz w:val="22"/>
          <w:szCs w:val="22"/>
          <w:lang w:val="en-US"/>
        </w:rPr>
      </w:pPr>
      <w:r w:rsidRPr="000E44FD">
        <w:rPr>
          <w:rFonts w:ascii="Arial" w:hAnsi="Arial" w:cs="Arial"/>
          <w:i/>
          <w:sz w:val="18"/>
          <w:szCs w:val="18"/>
          <w:lang w:val="en-US"/>
        </w:rPr>
        <w:fldChar w:fldCharType="end"/>
      </w:r>
    </w:p>
    <w:p w14:paraId="1C11D8F4" w14:textId="77777777" w:rsidR="000E44FD" w:rsidRPr="000E44FD" w:rsidRDefault="000E44FD" w:rsidP="000E44FD">
      <w:pPr>
        <w:ind w:left="426" w:hanging="426"/>
        <w:rPr>
          <w:rFonts w:ascii="Arial" w:hAnsi="Arial"/>
          <w:i/>
          <w:sz w:val="22"/>
          <w:szCs w:val="22"/>
          <w:u w:val="single"/>
          <w:lang w:val="en-US"/>
        </w:rPr>
      </w:pPr>
    </w:p>
    <w:p w14:paraId="2F92908D" w14:textId="58093DBE" w:rsidR="00C538FC" w:rsidRDefault="00C538FC" w:rsidP="00C538FC">
      <w:pPr>
        <w:rPr>
          <w:rFonts w:ascii="Arial" w:hAnsi="Arial"/>
          <w:sz w:val="22"/>
          <w:lang w:val="en-US"/>
        </w:rPr>
      </w:pPr>
      <w:r>
        <w:rPr>
          <w:rFonts w:ascii="Arial" w:hAnsi="Arial"/>
          <w:sz w:val="22"/>
          <w:u w:val="single"/>
          <w:lang w:val="en-US"/>
        </w:rPr>
        <w:t>Expected prof</w:t>
      </w:r>
      <w:r w:rsidR="00BE1D15">
        <w:rPr>
          <w:rFonts w:ascii="Arial" w:hAnsi="Arial"/>
          <w:sz w:val="22"/>
          <w:u w:val="single"/>
          <w:lang w:val="en-US"/>
        </w:rPr>
        <w:t>ile of the candidate</w:t>
      </w:r>
      <w:r w:rsidR="005A256C" w:rsidRPr="005A256C">
        <w:rPr>
          <w:rFonts w:ascii="Arial" w:hAnsi="Arial"/>
          <w:sz w:val="22"/>
          <w:lang w:val="en-US"/>
        </w:rPr>
        <w:t>:</w:t>
      </w:r>
    </w:p>
    <w:p w14:paraId="7E3FB760" w14:textId="77777777" w:rsidR="000E44FD" w:rsidRDefault="000E44FD" w:rsidP="00C538FC">
      <w:pPr>
        <w:rPr>
          <w:rFonts w:ascii="Arial" w:hAnsi="Arial"/>
          <w:sz w:val="22"/>
          <w:u w:val="single"/>
          <w:lang w:val="en-US"/>
        </w:rPr>
      </w:pPr>
    </w:p>
    <w:p w14:paraId="24C044EB" w14:textId="77777777" w:rsidR="00C538FC" w:rsidRPr="002E6609" w:rsidRDefault="00C538FC" w:rsidP="00C538FC">
      <w:pPr>
        <w:jc w:val="both"/>
        <w:rPr>
          <w:rFonts w:ascii="Arial" w:hAnsi="Arial" w:cs="Arial"/>
          <w:bCs/>
          <w:sz w:val="22"/>
          <w:szCs w:val="22"/>
          <w:lang w:val="en-US"/>
        </w:rPr>
      </w:pPr>
      <w:r w:rsidRPr="002E6609">
        <w:rPr>
          <w:rFonts w:ascii="Arial" w:hAnsi="Arial" w:cs="Arial"/>
          <w:color w:val="000000"/>
          <w:sz w:val="22"/>
          <w:szCs w:val="22"/>
          <w:lang w:val="en-US"/>
        </w:rPr>
        <w:t xml:space="preserve">Applicants should have a high degree of motivation and a willingness to work in a very competitive field. A previous experience with </w:t>
      </w:r>
      <w:r w:rsidRPr="002E6609">
        <w:rPr>
          <w:rFonts w:ascii="Arial" w:hAnsi="Arial" w:cs="Arial"/>
          <w:bCs/>
          <w:sz w:val="22"/>
          <w:szCs w:val="22"/>
          <w:lang w:val="en-US"/>
        </w:rPr>
        <w:t>DNA techniques (PCR, cloning, agarose gels, plasmid DNA purification etc), cell culture and protein expression and purification techniques (affinity columns, gel filtration, protein gels, etc) would be also greatly appreciated.</w:t>
      </w:r>
    </w:p>
    <w:p w14:paraId="7F20C116" w14:textId="77777777" w:rsidR="00C538FC" w:rsidRDefault="00C538FC" w:rsidP="00C538FC">
      <w:pPr>
        <w:rPr>
          <w:rFonts w:ascii="Arial" w:hAnsi="Arial"/>
          <w:sz w:val="22"/>
          <w:u w:val="single"/>
          <w:lang w:val="en-US"/>
        </w:rPr>
      </w:pPr>
    </w:p>
    <w:p w14:paraId="5851825C" w14:textId="759290B1" w:rsidR="00C538FC" w:rsidRDefault="00BE1D15" w:rsidP="00C538FC">
      <w:pPr>
        <w:rPr>
          <w:rFonts w:ascii="Arial" w:hAnsi="Arial"/>
          <w:sz w:val="22"/>
          <w:lang w:val="en-US"/>
        </w:rPr>
      </w:pPr>
      <w:r>
        <w:rPr>
          <w:rFonts w:ascii="Arial" w:hAnsi="Arial"/>
          <w:sz w:val="22"/>
          <w:u w:val="single"/>
          <w:lang w:val="en-US"/>
        </w:rPr>
        <w:t>Contact</w:t>
      </w:r>
      <w:r w:rsidR="005A256C" w:rsidRPr="005A256C">
        <w:rPr>
          <w:rFonts w:ascii="Arial" w:hAnsi="Arial"/>
          <w:sz w:val="22"/>
          <w:lang w:val="en-US"/>
        </w:rPr>
        <w:t>:</w:t>
      </w:r>
    </w:p>
    <w:p w14:paraId="6D6AEB0A" w14:textId="77777777" w:rsidR="000E44FD" w:rsidRPr="008D0F0D" w:rsidRDefault="000E44FD" w:rsidP="00C538FC">
      <w:pPr>
        <w:rPr>
          <w:rFonts w:ascii="Arial" w:hAnsi="Arial"/>
          <w:sz w:val="22"/>
          <w:u w:val="single"/>
          <w:lang w:val="en-US"/>
        </w:rPr>
      </w:pPr>
    </w:p>
    <w:p w14:paraId="087A5E08" w14:textId="249A9E54" w:rsidR="00176274" w:rsidRPr="007568A7" w:rsidRDefault="00C538FC" w:rsidP="009A4496">
      <w:pPr>
        <w:rPr>
          <w:rFonts w:ascii="Arial" w:hAnsi="Arial" w:cs="Arial"/>
          <w:sz w:val="22"/>
          <w:szCs w:val="22"/>
          <w:lang w:val="en-US"/>
        </w:rPr>
      </w:pPr>
      <w:r w:rsidRPr="002E6609">
        <w:rPr>
          <w:rFonts w:ascii="Arial" w:hAnsi="Arial" w:cs="Arial"/>
          <w:sz w:val="22"/>
          <w:szCs w:val="22"/>
          <w:lang w:val="en-US"/>
        </w:rPr>
        <w:t>maria-alejandra.tortorici@pasteur.fr</w:t>
      </w:r>
    </w:p>
    <w:sectPr w:rsidR="00176274" w:rsidRPr="007568A7"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A2B3549"/>
    <w:multiLevelType w:val="hybridMultilevel"/>
    <w:tmpl w:val="D6D65056"/>
    <w:lvl w:ilvl="0" w:tplc="DE36543C">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B2"/>
    <w:rsid w:val="000151C4"/>
    <w:rsid w:val="00032983"/>
    <w:rsid w:val="000557F6"/>
    <w:rsid w:val="00062A63"/>
    <w:rsid w:val="000A7158"/>
    <w:rsid w:val="000B0AE9"/>
    <w:rsid w:val="000B680C"/>
    <w:rsid w:val="000C2867"/>
    <w:rsid w:val="000D3316"/>
    <w:rsid w:val="000D6384"/>
    <w:rsid w:val="000E44FD"/>
    <w:rsid w:val="00122C1F"/>
    <w:rsid w:val="00147A7F"/>
    <w:rsid w:val="00155555"/>
    <w:rsid w:val="00176274"/>
    <w:rsid w:val="001A133F"/>
    <w:rsid w:val="001A5CBF"/>
    <w:rsid w:val="001B5A44"/>
    <w:rsid w:val="001B6E46"/>
    <w:rsid w:val="00205533"/>
    <w:rsid w:val="0021077A"/>
    <w:rsid w:val="002161EA"/>
    <w:rsid w:val="00220BE1"/>
    <w:rsid w:val="0022474F"/>
    <w:rsid w:val="00254A31"/>
    <w:rsid w:val="002A492D"/>
    <w:rsid w:val="002D2ADF"/>
    <w:rsid w:val="002E641F"/>
    <w:rsid w:val="00346BCF"/>
    <w:rsid w:val="003523CD"/>
    <w:rsid w:val="00354D58"/>
    <w:rsid w:val="00371880"/>
    <w:rsid w:val="00371E49"/>
    <w:rsid w:val="00374902"/>
    <w:rsid w:val="00396037"/>
    <w:rsid w:val="003E3745"/>
    <w:rsid w:val="00420552"/>
    <w:rsid w:val="004860CA"/>
    <w:rsid w:val="004967C0"/>
    <w:rsid w:val="004B36F6"/>
    <w:rsid w:val="004B58A5"/>
    <w:rsid w:val="00513D28"/>
    <w:rsid w:val="00593162"/>
    <w:rsid w:val="0059504F"/>
    <w:rsid w:val="0059605C"/>
    <w:rsid w:val="005A256C"/>
    <w:rsid w:val="005A79F0"/>
    <w:rsid w:val="005B3A3D"/>
    <w:rsid w:val="005D3184"/>
    <w:rsid w:val="006816B3"/>
    <w:rsid w:val="00685BE4"/>
    <w:rsid w:val="006B66C8"/>
    <w:rsid w:val="006C2B53"/>
    <w:rsid w:val="00720B30"/>
    <w:rsid w:val="0072417F"/>
    <w:rsid w:val="007269A2"/>
    <w:rsid w:val="00727FE5"/>
    <w:rsid w:val="00730904"/>
    <w:rsid w:val="00732DF8"/>
    <w:rsid w:val="0075563B"/>
    <w:rsid w:val="00755F33"/>
    <w:rsid w:val="007568A7"/>
    <w:rsid w:val="007B1AE3"/>
    <w:rsid w:val="007B4D83"/>
    <w:rsid w:val="007F3B5F"/>
    <w:rsid w:val="008707C7"/>
    <w:rsid w:val="008A25E1"/>
    <w:rsid w:val="008B405E"/>
    <w:rsid w:val="008D1B32"/>
    <w:rsid w:val="008D2805"/>
    <w:rsid w:val="008F5B07"/>
    <w:rsid w:val="00912F64"/>
    <w:rsid w:val="009A4496"/>
    <w:rsid w:val="009A48BA"/>
    <w:rsid w:val="009C3A42"/>
    <w:rsid w:val="00A376B2"/>
    <w:rsid w:val="00A91C52"/>
    <w:rsid w:val="00AC305B"/>
    <w:rsid w:val="00AC50FA"/>
    <w:rsid w:val="00AC797B"/>
    <w:rsid w:val="00B3440E"/>
    <w:rsid w:val="00BE1C3A"/>
    <w:rsid w:val="00BE1D15"/>
    <w:rsid w:val="00C01036"/>
    <w:rsid w:val="00C05139"/>
    <w:rsid w:val="00C0613D"/>
    <w:rsid w:val="00C17B5D"/>
    <w:rsid w:val="00C46E66"/>
    <w:rsid w:val="00C538FC"/>
    <w:rsid w:val="00C55BC4"/>
    <w:rsid w:val="00C66178"/>
    <w:rsid w:val="00C71DE7"/>
    <w:rsid w:val="00CE4BFC"/>
    <w:rsid w:val="00D14BA6"/>
    <w:rsid w:val="00D2172F"/>
    <w:rsid w:val="00D959D9"/>
    <w:rsid w:val="00DB5096"/>
    <w:rsid w:val="00DC4433"/>
    <w:rsid w:val="00DE6622"/>
    <w:rsid w:val="00DF041C"/>
    <w:rsid w:val="00E16322"/>
    <w:rsid w:val="00E57015"/>
    <w:rsid w:val="00EB066F"/>
    <w:rsid w:val="00F6507F"/>
    <w:rsid w:val="00F91327"/>
    <w:rsid w:val="00F92D56"/>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Pardeliste">
    <w:name w:val="List Paragraph"/>
    <w:basedOn w:val="Normal"/>
    <w:uiPriority w:val="34"/>
    <w:qFormat/>
    <w:rsid w:val="009A4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1962</Words>
  <Characters>10793</Characters>
  <Application>Microsoft Macintosh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12730</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7</cp:revision>
  <cp:lastPrinted>2012-09-10T13:24:00Z</cp:lastPrinted>
  <dcterms:created xsi:type="dcterms:W3CDTF">2017-08-25T09:56:00Z</dcterms:created>
  <dcterms:modified xsi:type="dcterms:W3CDTF">2017-09-08T11:33:00Z</dcterms:modified>
</cp:coreProperties>
</file>