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DDF16" w14:textId="218D5C80" w:rsidR="000A7158" w:rsidRPr="00685BE4" w:rsidRDefault="00685BE4">
      <w:pPr>
        <w:ind w:right="1"/>
        <w:jc w:val="center"/>
        <w:rPr>
          <w:rFonts w:ascii="Arial" w:hAnsi="Arial"/>
          <w:b/>
          <w:color w:val="C00000"/>
          <w:lang w:val="en-GB"/>
        </w:rPr>
      </w:pPr>
      <w:r>
        <w:rPr>
          <w:rFonts w:ascii="Arial" w:hAnsi="Arial"/>
          <w:b/>
          <w:color w:val="C00000"/>
          <w:lang w:val="en-GB"/>
        </w:rPr>
        <w:t>PhD PROPOSAL</w:t>
      </w:r>
      <w:r w:rsidR="000A7158" w:rsidRPr="00685BE4">
        <w:rPr>
          <w:rFonts w:ascii="Arial" w:hAnsi="Arial"/>
          <w:b/>
          <w:color w:val="C00000"/>
          <w:lang w:val="en-GB"/>
        </w:rPr>
        <w:t xml:space="preserve"> FOR THE </w:t>
      </w:r>
    </w:p>
    <w:p w14:paraId="35B4289B" w14:textId="77777777" w:rsidR="000A7158" w:rsidRPr="00685BE4" w:rsidRDefault="000A7158">
      <w:pPr>
        <w:ind w:right="1"/>
        <w:jc w:val="center"/>
        <w:rPr>
          <w:rFonts w:ascii="Arial" w:hAnsi="Arial"/>
          <w:b/>
          <w:color w:val="C00000"/>
          <w:lang w:val="en-GB"/>
        </w:rPr>
      </w:pPr>
      <w:r w:rsidRPr="00685BE4">
        <w:rPr>
          <w:rFonts w:ascii="Arial" w:hAnsi="Arial"/>
          <w:b/>
          <w:color w:val="C00000"/>
          <w:lang w:val="en-GB"/>
        </w:rPr>
        <w:t>PASTEUR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-</w:t>
      </w:r>
      <w:r w:rsidR="0072417F" w:rsidRPr="00685BE4">
        <w:rPr>
          <w:rFonts w:ascii="Arial" w:hAnsi="Arial"/>
          <w:b/>
          <w:color w:val="C00000"/>
          <w:lang w:val="en-GB"/>
        </w:rPr>
        <w:t xml:space="preserve"> </w:t>
      </w:r>
      <w:r w:rsidRPr="00685BE4">
        <w:rPr>
          <w:rFonts w:ascii="Arial" w:hAnsi="Arial"/>
          <w:b/>
          <w:color w:val="C00000"/>
          <w:lang w:val="en-GB"/>
        </w:rPr>
        <w:t>PARIS UNIVERSITY INTERNATIONAL</w:t>
      </w:r>
      <w:r w:rsidR="00D959D9" w:rsidRPr="00685BE4">
        <w:rPr>
          <w:rFonts w:ascii="Arial" w:hAnsi="Arial"/>
          <w:b/>
          <w:color w:val="C00000"/>
          <w:lang w:val="en-GB"/>
        </w:rPr>
        <w:t xml:space="preserve"> DOCTORAL</w:t>
      </w:r>
      <w:r w:rsidRPr="00685BE4">
        <w:rPr>
          <w:rFonts w:ascii="Arial" w:hAnsi="Arial"/>
          <w:b/>
          <w:color w:val="C00000"/>
          <w:lang w:val="en-GB"/>
        </w:rPr>
        <w:t xml:space="preserve"> PROGRAM</w:t>
      </w:r>
    </w:p>
    <w:p w14:paraId="0B816CE6" w14:textId="77777777" w:rsidR="00685BE4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7F3B62AE" w14:textId="77777777" w:rsidR="00685BE4" w:rsidRPr="00630436" w:rsidRDefault="00685BE4">
      <w:pPr>
        <w:ind w:right="1"/>
        <w:jc w:val="center"/>
        <w:rPr>
          <w:rFonts w:ascii="Arial" w:hAnsi="Arial"/>
          <w:b/>
          <w:lang w:val="en-GB"/>
        </w:rPr>
      </w:pPr>
    </w:p>
    <w:p w14:paraId="5B86A570" w14:textId="773F8695" w:rsidR="00CE4BFC" w:rsidRDefault="00CE4BFC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Time for applicants to contac</w:t>
      </w:r>
      <w:r w:rsidR="000B0AE9">
        <w:rPr>
          <w:rFonts w:ascii="Arial" w:hAnsi="Arial"/>
          <w:lang w:val="en-GB"/>
        </w:rPr>
        <w:t xml:space="preserve">t host laboratories: September </w:t>
      </w:r>
      <w:r w:rsidR="00AC797B">
        <w:rPr>
          <w:rFonts w:ascii="Arial" w:hAnsi="Arial"/>
          <w:lang w:val="en-GB"/>
        </w:rPr>
        <w:t>13</w:t>
      </w:r>
      <w:r>
        <w:rPr>
          <w:rFonts w:ascii="Arial" w:hAnsi="Arial"/>
          <w:lang w:val="en-GB"/>
        </w:rPr>
        <w:t xml:space="preserve"> – November </w:t>
      </w:r>
      <w:r w:rsidR="004B58A5">
        <w:rPr>
          <w:rFonts w:ascii="Arial" w:hAnsi="Arial"/>
          <w:lang w:val="en-GB"/>
        </w:rPr>
        <w:t>2, 201</w:t>
      </w:r>
      <w:r w:rsidR="00AC797B">
        <w:rPr>
          <w:rFonts w:ascii="Arial" w:hAnsi="Arial"/>
          <w:lang w:val="en-GB"/>
        </w:rPr>
        <w:t>7</w:t>
      </w:r>
    </w:p>
    <w:p w14:paraId="57859F70" w14:textId="32F366AD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 xml:space="preserve">Deadline for full application: </w:t>
      </w:r>
      <w:r w:rsidR="00CE4BFC">
        <w:rPr>
          <w:rFonts w:ascii="Arial" w:hAnsi="Arial"/>
          <w:lang w:val="en-GB"/>
        </w:rPr>
        <w:t>November</w:t>
      </w:r>
      <w:r w:rsidRPr="00630436">
        <w:rPr>
          <w:rFonts w:ascii="Arial" w:hAnsi="Arial"/>
          <w:lang w:val="en-GB"/>
        </w:rPr>
        <w:t xml:space="preserve"> </w:t>
      </w:r>
      <w:r w:rsidR="004B58A5">
        <w:rPr>
          <w:rFonts w:ascii="Arial" w:hAnsi="Arial"/>
          <w:lang w:val="en-GB"/>
        </w:rPr>
        <w:t>1</w:t>
      </w:r>
      <w:r w:rsidR="00AC797B">
        <w:rPr>
          <w:rFonts w:ascii="Arial" w:hAnsi="Arial"/>
          <w:lang w:val="en-GB"/>
        </w:rPr>
        <w:t>3</w:t>
      </w:r>
      <w:r w:rsidRPr="00630436"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7</w:t>
      </w:r>
    </w:p>
    <w:p w14:paraId="3C427F27" w14:textId="6D297A6E" w:rsidR="000A7158" w:rsidRPr="00630436" w:rsidRDefault="000A7158">
      <w:pPr>
        <w:ind w:right="1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Interviews: </w:t>
      </w:r>
      <w:r w:rsidR="00AC797B">
        <w:rPr>
          <w:rFonts w:ascii="Arial" w:hAnsi="Arial"/>
          <w:lang w:val="en-GB"/>
        </w:rPr>
        <w:t xml:space="preserve">January 30, </w:t>
      </w:r>
      <w:r w:rsidR="00CE4BFC">
        <w:rPr>
          <w:rFonts w:ascii="Arial" w:hAnsi="Arial"/>
          <w:lang w:val="en-GB"/>
        </w:rPr>
        <w:t>February</w:t>
      </w:r>
      <w:r w:rsidR="00D959D9">
        <w:rPr>
          <w:rFonts w:ascii="Arial" w:hAnsi="Arial"/>
          <w:lang w:val="en-GB"/>
        </w:rPr>
        <w:t xml:space="preserve"> </w:t>
      </w:r>
      <w:r w:rsidR="00AC797B">
        <w:rPr>
          <w:rFonts w:ascii="Arial" w:hAnsi="Arial"/>
          <w:lang w:val="en-GB"/>
        </w:rPr>
        <w:t>2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5E14D17C" w14:textId="79F32885" w:rsidR="000A7158" w:rsidRDefault="000A7158">
      <w:pPr>
        <w:ind w:right="1"/>
        <w:jc w:val="center"/>
        <w:rPr>
          <w:rFonts w:ascii="Arial" w:hAnsi="Arial"/>
          <w:lang w:val="en-GB"/>
        </w:rPr>
      </w:pPr>
      <w:r w:rsidRPr="00630436">
        <w:rPr>
          <w:rFonts w:ascii="Arial" w:hAnsi="Arial"/>
          <w:lang w:val="en-GB"/>
        </w:rPr>
        <w:t>Start</w:t>
      </w:r>
      <w:r w:rsidR="004B58A5">
        <w:rPr>
          <w:rFonts w:ascii="Arial" w:hAnsi="Arial"/>
          <w:lang w:val="en-GB"/>
        </w:rPr>
        <w:t xml:space="preserve"> of the Ph.D.: October </w:t>
      </w:r>
      <w:r w:rsidR="00755F33">
        <w:rPr>
          <w:rFonts w:ascii="Arial" w:hAnsi="Arial"/>
          <w:lang w:val="en-GB"/>
        </w:rPr>
        <w:t>1</w:t>
      </w:r>
      <w:r>
        <w:rPr>
          <w:rFonts w:ascii="Arial" w:hAnsi="Arial"/>
          <w:lang w:val="en-GB"/>
        </w:rPr>
        <w:t>, 201</w:t>
      </w:r>
      <w:r w:rsidR="00AC797B">
        <w:rPr>
          <w:rFonts w:ascii="Arial" w:hAnsi="Arial"/>
          <w:lang w:val="en-GB"/>
        </w:rPr>
        <w:t>8</w:t>
      </w:r>
    </w:p>
    <w:p w14:paraId="20F0EF30" w14:textId="77777777" w:rsidR="001B5C0F" w:rsidRDefault="001B5C0F" w:rsidP="00EE0A53">
      <w:pPr>
        <w:tabs>
          <w:tab w:val="left" w:pos="2520"/>
        </w:tabs>
        <w:ind w:left="2520" w:hanging="2520"/>
        <w:rPr>
          <w:rFonts w:ascii="Arial" w:hAnsi="Arial"/>
          <w:b/>
          <w:sz w:val="22"/>
          <w:lang w:val="en-GB"/>
        </w:rPr>
      </w:pPr>
    </w:p>
    <w:p w14:paraId="5614D4D6" w14:textId="77777777" w:rsidR="001B5C0F" w:rsidRDefault="001B5C0F" w:rsidP="00EE0A53">
      <w:pPr>
        <w:tabs>
          <w:tab w:val="left" w:pos="2520"/>
        </w:tabs>
        <w:ind w:left="2520" w:hanging="2520"/>
        <w:rPr>
          <w:rFonts w:ascii="Arial" w:hAnsi="Arial"/>
          <w:b/>
          <w:sz w:val="22"/>
          <w:lang w:val="en-GB"/>
        </w:rPr>
      </w:pPr>
    </w:p>
    <w:p w14:paraId="343609BD" w14:textId="5226434E" w:rsidR="000B0AE9" w:rsidRPr="001F42A3" w:rsidRDefault="000A7158" w:rsidP="001B5C0F">
      <w:pPr>
        <w:tabs>
          <w:tab w:val="left" w:pos="2520"/>
        </w:tabs>
        <w:rPr>
          <w:rFonts w:ascii="Arial" w:hAnsi="Arial"/>
          <w:b/>
          <w:sz w:val="22"/>
          <w:szCs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Title of the PhD project:</w:t>
      </w:r>
      <w:r w:rsidR="00EE0A53">
        <w:rPr>
          <w:rFonts w:ascii="Arial" w:hAnsi="Arial"/>
          <w:b/>
          <w:sz w:val="22"/>
          <w:szCs w:val="22"/>
          <w:lang w:val="en-US"/>
        </w:rPr>
        <w:tab/>
      </w:r>
      <w:r w:rsidR="00EE0A53" w:rsidRPr="001B5C0F">
        <w:rPr>
          <w:rFonts w:ascii="Arial" w:hAnsi="Arial"/>
          <w:sz w:val="22"/>
          <w:lang w:val="en-US"/>
        </w:rPr>
        <w:t>Synthetic carbohydrate-based conjugates toward a broad coverage vaccine against bacillary dysentery</w:t>
      </w:r>
    </w:p>
    <w:p w14:paraId="20CEAFAB" w14:textId="3B329184" w:rsidR="000B0AE9" w:rsidRPr="000B0AE9" w:rsidRDefault="000B0AE9" w:rsidP="001B5C0F">
      <w:pPr>
        <w:rPr>
          <w:rFonts w:ascii="Arial" w:hAnsi="Arial"/>
          <w:b/>
          <w:sz w:val="22"/>
          <w:lang w:val="en-US"/>
        </w:rPr>
      </w:pPr>
      <w:r w:rsidRPr="000B0AE9">
        <w:rPr>
          <w:rFonts w:ascii="Arial" w:hAnsi="Arial"/>
          <w:b/>
          <w:sz w:val="22"/>
          <w:lang w:val="en-US"/>
        </w:rPr>
        <w:t xml:space="preserve">Keywords: </w:t>
      </w:r>
      <w:r w:rsidR="00E00B5E" w:rsidRPr="00EE0A53">
        <w:rPr>
          <w:rFonts w:ascii="Arial" w:hAnsi="Arial"/>
          <w:sz w:val="22"/>
          <w:lang w:val="en-US"/>
        </w:rPr>
        <w:t>Chemical biology,</w:t>
      </w:r>
      <w:r w:rsidR="00E00B5E">
        <w:rPr>
          <w:rFonts w:ascii="Arial" w:hAnsi="Arial"/>
          <w:b/>
          <w:sz w:val="22"/>
          <w:lang w:val="en-US"/>
        </w:rPr>
        <w:t xml:space="preserve"> </w:t>
      </w:r>
      <w:proofErr w:type="spellStart"/>
      <w:r w:rsidR="00EE0A53">
        <w:rPr>
          <w:rFonts w:ascii="Arial" w:hAnsi="Arial"/>
          <w:sz w:val="22"/>
          <w:lang w:val="en-US"/>
        </w:rPr>
        <w:t>Glycochemistry</w:t>
      </w:r>
      <w:proofErr w:type="spellEnd"/>
      <w:r w:rsidR="00EE0A53">
        <w:rPr>
          <w:rFonts w:ascii="Arial" w:hAnsi="Arial"/>
          <w:sz w:val="22"/>
          <w:lang w:val="en-US"/>
        </w:rPr>
        <w:t xml:space="preserve">, </w:t>
      </w:r>
      <w:r w:rsidR="00CC2EBB">
        <w:rPr>
          <w:rFonts w:ascii="Arial" w:hAnsi="Arial"/>
          <w:sz w:val="22"/>
          <w:lang w:val="en-US"/>
        </w:rPr>
        <w:t>Target</w:t>
      </w:r>
      <w:r w:rsidR="00EE0A53">
        <w:rPr>
          <w:rFonts w:ascii="Arial" w:hAnsi="Arial"/>
          <w:sz w:val="22"/>
          <w:lang w:val="en-US"/>
        </w:rPr>
        <w:t xml:space="preserve"> synthesis, </w:t>
      </w:r>
      <w:r w:rsidR="001B5C0F">
        <w:rPr>
          <w:rFonts w:ascii="Arial" w:hAnsi="Arial"/>
          <w:sz w:val="22"/>
          <w:lang w:val="en-US"/>
        </w:rPr>
        <w:t xml:space="preserve">Molecular tools, </w:t>
      </w:r>
      <w:r w:rsidR="00EE0A53" w:rsidRPr="00853A34">
        <w:rPr>
          <w:rFonts w:ascii="Arial" w:hAnsi="Arial"/>
          <w:sz w:val="22"/>
          <w:lang w:val="en-US"/>
        </w:rPr>
        <w:t xml:space="preserve">Glycosylation, </w:t>
      </w:r>
      <w:r w:rsidR="00EE0A53">
        <w:rPr>
          <w:rFonts w:ascii="Arial" w:hAnsi="Arial"/>
          <w:sz w:val="22"/>
          <w:lang w:val="en-US"/>
        </w:rPr>
        <w:t xml:space="preserve">Protecting group manipulation, </w:t>
      </w:r>
      <w:proofErr w:type="spellStart"/>
      <w:r w:rsidR="00EE0A53">
        <w:rPr>
          <w:rFonts w:ascii="Arial" w:hAnsi="Arial"/>
          <w:sz w:val="22"/>
          <w:lang w:val="en-US"/>
        </w:rPr>
        <w:t>Bio</w:t>
      </w:r>
      <w:r w:rsidR="00EE0A53" w:rsidRPr="00853A34">
        <w:rPr>
          <w:rFonts w:ascii="Arial" w:hAnsi="Arial"/>
          <w:sz w:val="22"/>
          <w:lang w:val="en-US"/>
        </w:rPr>
        <w:t>conjugates</w:t>
      </w:r>
      <w:proofErr w:type="spellEnd"/>
      <w:r w:rsidR="00EE0A53" w:rsidRPr="00853A34">
        <w:rPr>
          <w:rFonts w:ascii="Arial" w:hAnsi="Arial"/>
          <w:sz w:val="22"/>
          <w:lang w:val="en-US"/>
        </w:rPr>
        <w:t>, Carbohydrate-protein interactions, Antigens, Vaccines,</w:t>
      </w:r>
      <w:r w:rsidR="00C41D88">
        <w:rPr>
          <w:rFonts w:ascii="Arial" w:hAnsi="Arial"/>
          <w:sz w:val="22"/>
          <w:lang w:val="en-US"/>
        </w:rPr>
        <w:t xml:space="preserve"> Diarrheal diseases,</w:t>
      </w:r>
      <w:r w:rsidR="00EE0A53" w:rsidRPr="00853A34">
        <w:rPr>
          <w:rFonts w:ascii="Arial" w:hAnsi="Arial"/>
          <w:sz w:val="22"/>
          <w:lang w:val="en-US"/>
        </w:rPr>
        <w:t xml:space="preserve"> </w:t>
      </w:r>
      <w:proofErr w:type="spellStart"/>
      <w:r w:rsidR="00EE0A53" w:rsidRPr="00853A34">
        <w:rPr>
          <w:rFonts w:ascii="Arial" w:hAnsi="Arial"/>
          <w:i/>
          <w:sz w:val="22"/>
          <w:lang w:val="en-US"/>
        </w:rPr>
        <w:t>Shigella</w:t>
      </w:r>
      <w:proofErr w:type="spellEnd"/>
    </w:p>
    <w:p w14:paraId="172090EC" w14:textId="491D5C6A" w:rsidR="000A7158" w:rsidRPr="00DF041C" w:rsidRDefault="000B0AE9" w:rsidP="00EE0A53">
      <w:pPr>
        <w:tabs>
          <w:tab w:val="left" w:pos="2520"/>
          <w:tab w:val="left" w:pos="2552"/>
        </w:tabs>
        <w:jc w:val="both"/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szCs w:val="22"/>
          <w:lang w:val="en-US"/>
        </w:rPr>
        <w:t xml:space="preserve">Department: </w:t>
      </w:r>
      <w:r w:rsidR="00EE0A53" w:rsidRPr="00EE0A53">
        <w:rPr>
          <w:rFonts w:ascii="Arial" w:hAnsi="Arial"/>
          <w:sz w:val="22"/>
          <w:szCs w:val="22"/>
          <w:lang w:val="en-US"/>
        </w:rPr>
        <w:t>Structural Biology and Chemistry</w:t>
      </w:r>
    </w:p>
    <w:p w14:paraId="57645E83" w14:textId="71A80D49" w:rsidR="000A7158" w:rsidRPr="00DF041C" w:rsidRDefault="000A7158" w:rsidP="00EE0A53">
      <w:pPr>
        <w:tabs>
          <w:tab w:val="left" w:pos="2520"/>
        </w:tabs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Name of the lab:</w:t>
      </w:r>
      <w:r w:rsidR="001B5C0F">
        <w:rPr>
          <w:rFonts w:ascii="Arial" w:hAnsi="Arial"/>
          <w:b/>
          <w:sz w:val="22"/>
          <w:lang w:val="en-US"/>
        </w:rPr>
        <w:t xml:space="preserve"> </w:t>
      </w:r>
      <w:r w:rsidR="00EE0A53" w:rsidRPr="00EE0A53">
        <w:rPr>
          <w:rFonts w:ascii="Arial" w:hAnsi="Arial"/>
          <w:sz w:val="22"/>
          <w:lang w:val="en-US"/>
        </w:rPr>
        <w:t>Chemistry of Biomolecules</w:t>
      </w:r>
    </w:p>
    <w:p w14:paraId="408AAAF2" w14:textId="007C21C0" w:rsidR="000A7158" w:rsidRPr="00DF041C" w:rsidRDefault="000A7158" w:rsidP="00EE0A53">
      <w:pPr>
        <w:tabs>
          <w:tab w:val="left" w:pos="2520"/>
        </w:tabs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Head of the lab:</w:t>
      </w:r>
      <w:r w:rsidR="001B5C0F">
        <w:rPr>
          <w:rFonts w:ascii="Arial" w:hAnsi="Arial"/>
          <w:b/>
          <w:sz w:val="22"/>
          <w:lang w:val="en-US"/>
        </w:rPr>
        <w:t xml:space="preserve"> </w:t>
      </w:r>
      <w:r w:rsidR="00EE0A53" w:rsidRPr="00EE0A53">
        <w:rPr>
          <w:rFonts w:ascii="Arial" w:hAnsi="Arial"/>
          <w:sz w:val="22"/>
          <w:lang w:val="en-US"/>
        </w:rPr>
        <w:t xml:space="preserve">Laurence </w:t>
      </w:r>
      <w:proofErr w:type="spellStart"/>
      <w:r w:rsidR="00EE0A53" w:rsidRPr="00EE0A53">
        <w:rPr>
          <w:rFonts w:ascii="Arial" w:hAnsi="Arial"/>
          <w:sz w:val="22"/>
          <w:lang w:val="en-US"/>
        </w:rPr>
        <w:t>Mulard</w:t>
      </w:r>
      <w:proofErr w:type="spellEnd"/>
    </w:p>
    <w:p w14:paraId="22CCDA36" w14:textId="4653FC38" w:rsidR="000A7158" w:rsidRPr="00DF041C" w:rsidRDefault="000A7158" w:rsidP="00EE0A53">
      <w:pPr>
        <w:tabs>
          <w:tab w:val="left" w:pos="2520"/>
        </w:tabs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PhD advisor:</w:t>
      </w:r>
      <w:r w:rsidR="001B5C0F">
        <w:rPr>
          <w:rFonts w:ascii="Arial" w:hAnsi="Arial"/>
          <w:b/>
          <w:sz w:val="22"/>
          <w:lang w:val="en-US"/>
        </w:rPr>
        <w:t xml:space="preserve"> </w:t>
      </w:r>
      <w:r w:rsidR="00EE0A53" w:rsidRPr="00EE0A53">
        <w:rPr>
          <w:rFonts w:ascii="Arial" w:hAnsi="Arial"/>
          <w:sz w:val="22"/>
          <w:lang w:val="en-US"/>
        </w:rPr>
        <w:t xml:space="preserve">Laurence </w:t>
      </w:r>
      <w:proofErr w:type="spellStart"/>
      <w:r w:rsidR="00EE0A53" w:rsidRPr="00EE0A53">
        <w:rPr>
          <w:rFonts w:ascii="Arial" w:hAnsi="Arial"/>
          <w:sz w:val="22"/>
          <w:lang w:val="en-US"/>
        </w:rPr>
        <w:t>Mulard</w:t>
      </w:r>
      <w:proofErr w:type="spellEnd"/>
    </w:p>
    <w:p w14:paraId="27DC0A5B" w14:textId="53460DF1" w:rsidR="000A7158" w:rsidRPr="00DF041C" w:rsidRDefault="000A7158" w:rsidP="00EE0A53">
      <w:pPr>
        <w:tabs>
          <w:tab w:val="left" w:pos="2520"/>
        </w:tabs>
        <w:rPr>
          <w:rFonts w:ascii="Arial" w:hAnsi="Arial"/>
          <w:b/>
          <w:sz w:val="22"/>
          <w:lang w:val="en-US"/>
        </w:rPr>
      </w:pPr>
      <w:r w:rsidRPr="00DF041C">
        <w:rPr>
          <w:rFonts w:ascii="Arial" w:hAnsi="Arial"/>
          <w:b/>
          <w:sz w:val="22"/>
          <w:lang w:val="en-US"/>
        </w:rPr>
        <w:t>Email address:</w:t>
      </w:r>
      <w:r w:rsidR="001B5C0F">
        <w:rPr>
          <w:rFonts w:ascii="Arial" w:hAnsi="Arial"/>
          <w:b/>
          <w:sz w:val="22"/>
          <w:lang w:val="en-US"/>
        </w:rPr>
        <w:t xml:space="preserve"> </w:t>
      </w:r>
      <w:r w:rsidR="00EE0A53" w:rsidRPr="00EE0A53">
        <w:rPr>
          <w:rFonts w:ascii="Arial" w:hAnsi="Arial"/>
          <w:sz w:val="22"/>
          <w:lang w:val="en-US"/>
        </w:rPr>
        <w:t>laurence.mulard@pasteur.fr</w:t>
      </w:r>
    </w:p>
    <w:p w14:paraId="4DB49D8A" w14:textId="72B77383" w:rsidR="00EE0A53" w:rsidRPr="001B5C0F" w:rsidRDefault="000A7158" w:rsidP="001B5C0F">
      <w:pPr>
        <w:rPr>
          <w:rFonts w:ascii="Arial" w:hAnsi="Arial"/>
          <w:sz w:val="22"/>
        </w:rPr>
      </w:pPr>
      <w:r w:rsidRPr="001B5C0F">
        <w:rPr>
          <w:rFonts w:ascii="Arial" w:hAnsi="Arial"/>
          <w:b/>
          <w:sz w:val="22"/>
        </w:rPr>
        <w:t xml:space="preserve">Web site </w:t>
      </w:r>
      <w:proofErr w:type="spellStart"/>
      <w:r w:rsidRPr="001B5C0F">
        <w:rPr>
          <w:rFonts w:ascii="Arial" w:hAnsi="Arial"/>
          <w:b/>
          <w:sz w:val="22"/>
        </w:rPr>
        <w:t>address</w:t>
      </w:r>
      <w:proofErr w:type="spellEnd"/>
      <w:r w:rsidRPr="001B5C0F">
        <w:rPr>
          <w:rFonts w:ascii="Arial" w:hAnsi="Arial"/>
          <w:b/>
          <w:sz w:val="22"/>
        </w:rPr>
        <w:t xml:space="preserve"> of the </w:t>
      </w:r>
      <w:proofErr w:type="spellStart"/>
      <w:proofErr w:type="gramStart"/>
      <w:r w:rsidRPr="001B5C0F">
        <w:rPr>
          <w:rFonts w:ascii="Arial" w:hAnsi="Arial"/>
          <w:b/>
          <w:sz w:val="22"/>
        </w:rPr>
        <w:t>lab</w:t>
      </w:r>
      <w:proofErr w:type="spellEnd"/>
      <w:r w:rsidRPr="001B5C0F">
        <w:rPr>
          <w:rFonts w:ascii="Arial" w:hAnsi="Arial"/>
          <w:b/>
          <w:sz w:val="22"/>
        </w:rPr>
        <w:t>:</w:t>
      </w:r>
      <w:proofErr w:type="gramEnd"/>
      <w:r w:rsidRPr="001B5C0F">
        <w:rPr>
          <w:rFonts w:ascii="Arial" w:hAnsi="Arial"/>
          <w:b/>
          <w:sz w:val="22"/>
        </w:rPr>
        <w:t xml:space="preserve"> </w:t>
      </w:r>
      <w:r w:rsidRPr="001B5C0F">
        <w:rPr>
          <w:rFonts w:ascii="Arial" w:hAnsi="Arial"/>
          <w:b/>
          <w:i/>
          <w:sz w:val="22"/>
        </w:rPr>
        <w:t xml:space="preserve">Doctoral </w:t>
      </w:r>
      <w:proofErr w:type="spellStart"/>
      <w:r w:rsidRPr="001B5C0F">
        <w:rPr>
          <w:rFonts w:ascii="Arial" w:hAnsi="Arial"/>
          <w:b/>
          <w:i/>
          <w:sz w:val="22"/>
        </w:rPr>
        <w:t>school</w:t>
      </w:r>
      <w:proofErr w:type="spellEnd"/>
      <w:r w:rsidRPr="001B5C0F">
        <w:rPr>
          <w:rFonts w:ascii="Arial" w:hAnsi="Arial"/>
          <w:b/>
          <w:i/>
          <w:sz w:val="22"/>
        </w:rPr>
        <w:t xml:space="preserve"> affiliation and </w:t>
      </w:r>
      <w:proofErr w:type="spellStart"/>
      <w:r w:rsidRPr="001B5C0F">
        <w:rPr>
          <w:rFonts w:ascii="Arial" w:hAnsi="Arial"/>
          <w:b/>
          <w:i/>
          <w:sz w:val="22"/>
        </w:rPr>
        <w:t>University</w:t>
      </w:r>
      <w:proofErr w:type="spellEnd"/>
      <w:r w:rsidRPr="001B5C0F">
        <w:rPr>
          <w:rFonts w:ascii="Arial" w:hAnsi="Arial"/>
          <w:sz w:val="22"/>
        </w:rPr>
        <w:t xml:space="preserve">: </w:t>
      </w:r>
      <w:r w:rsidR="00EE0A53" w:rsidRPr="001B5C0F">
        <w:rPr>
          <w:rFonts w:ascii="Arial" w:hAnsi="Arial" w:cs="Arial"/>
          <w:sz w:val="22"/>
          <w:szCs w:val="22"/>
        </w:rPr>
        <w:t>Ecole Doctorale MTCI (Médicament, Toxicologie, Chimie, Environnement)</w:t>
      </w:r>
      <w:r w:rsidR="001B5C0F" w:rsidRPr="001B5C0F">
        <w:rPr>
          <w:rFonts w:ascii="Arial" w:hAnsi="Arial"/>
          <w:sz w:val="22"/>
        </w:rPr>
        <w:t xml:space="preserve"> </w:t>
      </w:r>
      <w:r w:rsidR="00EE0A53" w:rsidRPr="001B5C0F">
        <w:rPr>
          <w:rFonts w:ascii="Arial" w:hAnsi="Arial" w:cs="Arial"/>
          <w:sz w:val="22"/>
          <w:szCs w:val="22"/>
        </w:rPr>
        <w:t>Institut de Formation Doctorale</w:t>
      </w:r>
      <w:r w:rsidR="001B5C0F" w:rsidRPr="001B5C0F">
        <w:rPr>
          <w:rFonts w:ascii="Arial" w:hAnsi="Arial"/>
          <w:sz w:val="22"/>
        </w:rPr>
        <w:t xml:space="preserve"> </w:t>
      </w:r>
      <w:r w:rsidR="00EE0A53" w:rsidRPr="001B5C0F">
        <w:rPr>
          <w:rFonts w:ascii="Arial" w:hAnsi="Arial" w:cs="Arial"/>
          <w:sz w:val="22"/>
          <w:szCs w:val="22"/>
        </w:rPr>
        <w:t>Université Paris Descartes</w:t>
      </w:r>
      <w:r w:rsidR="001B5C0F" w:rsidRPr="001B5C0F">
        <w:rPr>
          <w:rFonts w:ascii="Arial" w:hAnsi="Arial"/>
          <w:sz w:val="22"/>
        </w:rPr>
        <w:t xml:space="preserve"> </w:t>
      </w:r>
      <w:r w:rsidR="00EE0A53" w:rsidRPr="001B5C0F">
        <w:rPr>
          <w:rFonts w:ascii="Arial" w:hAnsi="Arial" w:cs="Arial"/>
          <w:sz w:val="22"/>
          <w:szCs w:val="22"/>
        </w:rPr>
        <w:t>12 rue de l'Ecole de Médecine</w:t>
      </w:r>
    </w:p>
    <w:p w14:paraId="7DBF60F5" w14:textId="483D4CC8" w:rsidR="000A7158" w:rsidRPr="00135DBE" w:rsidRDefault="00EE0A53" w:rsidP="004D05B7">
      <w:pPr>
        <w:tabs>
          <w:tab w:val="left" w:pos="4590"/>
        </w:tabs>
        <w:jc w:val="both"/>
        <w:rPr>
          <w:rFonts w:ascii="Arial" w:hAnsi="Arial"/>
          <w:sz w:val="22"/>
          <w:lang w:val="en-US"/>
        </w:rPr>
      </w:pPr>
      <w:r w:rsidRPr="00135DBE">
        <w:rPr>
          <w:rFonts w:ascii="Arial" w:hAnsi="Arial" w:cs="Arial"/>
          <w:sz w:val="22"/>
          <w:szCs w:val="22"/>
          <w:lang w:val="en-US"/>
        </w:rPr>
        <w:t>75270 PARIS Cedex 06</w:t>
      </w:r>
    </w:p>
    <w:p w14:paraId="7EE726A9" w14:textId="77777777" w:rsidR="00DE6622" w:rsidRPr="00135DBE" w:rsidRDefault="00DE6622">
      <w:pPr>
        <w:rPr>
          <w:rFonts w:ascii="Arial" w:hAnsi="Arial"/>
          <w:sz w:val="22"/>
          <w:lang w:val="en-US"/>
        </w:rPr>
      </w:pPr>
    </w:p>
    <w:p w14:paraId="1926CFD0" w14:textId="77777777" w:rsidR="00BD3749" w:rsidRPr="00135DBE" w:rsidRDefault="00BD3749">
      <w:pPr>
        <w:rPr>
          <w:rFonts w:ascii="Arial" w:hAnsi="Arial"/>
          <w:sz w:val="22"/>
          <w:lang w:val="en-US"/>
        </w:rPr>
      </w:pPr>
    </w:p>
    <w:p w14:paraId="04C31AEF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Presentation of the laboratory and its research topics:</w:t>
      </w:r>
    </w:p>
    <w:p w14:paraId="1EC8FACE" w14:textId="77777777" w:rsidR="004D05B7" w:rsidRPr="00E76131" w:rsidRDefault="004D05B7">
      <w:pPr>
        <w:rPr>
          <w:rFonts w:ascii="Arial" w:hAnsi="Arial"/>
          <w:sz w:val="12"/>
          <w:szCs w:val="12"/>
          <w:u w:val="single"/>
          <w:lang w:val="en-US"/>
        </w:rPr>
      </w:pPr>
    </w:p>
    <w:p w14:paraId="14A8E78F" w14:textId="1ABF4C3E" w:rsidR="00D37695" w:rsidRDefault="004D05B7" w:rsidP="00BD374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60499">
        <w:rPr>
          <w:rFonts w:ascii="Arial" w:hAnsi="Arial" w:cs="Arial"/>
          <w:sz w:val="22"/>
          <w:szCs w:val="22"/>
          <w:lang w:val="en-US"/>
        </w:rPr>
        <w:t>The “</w:t>
      </w:r>
      <w:r>
        <w:rPr>
          <w:rFonts w:ascii="Arial" w:hAnsi="Arial" w:cs="Arial"/>
          <w:sz w:val="22"/>
          <w:szCs w:val="22"/>
          <w:lang w:val="en-US"/>
        </w:rPr>
        <w:t xml:space="preserve">Chemistry of Biomolecules” laboratory </w:t>
      </w:r>
      <w:r w:rsidR="00D37695">
        <w:rPr>
          <w:rFonts w:ascii="Arial" w:hAnsi="Arial" w:cs="Arial"/>
          <w:sz w:val="22"/>
          <w:szCs w:val="22"/>
          <w:lang w:val="en-US"/>
        </w:rPr>
        <w:t>evolves in the areas</w:t>
      </w:r>
      <w:r w:rsidR="00E00B5E">
        <w:rPr>
          <w:rFonts w:ascii="Arial" w:hAnsi="Arial" w:cs="Arial"/>
          <w:sz w:val="22"/>
          <w:szCs w:val="22"/>
          <w:lang w:val="en-US"/>
        </w:rPr>
        <w:t xml:space="preserve"> </w:t>
      </w:r>
      <w:r w:rsidR="00D37695">
        <w:rPr>
          <w:rFonts w:ascii="Arial" w:hAnsi="Arial" w:cs="Arial"/>
          <w:sz w:val="22"/>
          <w:szCs w:val="22"/>
          <w:lang w:val="en-US"/>
        </w:rPr>
        <w:t>of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E00B5E">
        <w:rPr>
          <w:rFonts w:ascii="Arial" w:hAnsi="Arial" w:cs="Arial"/>
          <w:sz w:val="22"/>
          <w:szCs w:val="22"/>
          <w:lang w:val="en-US"/>
        </w:rPr>
        <w:t xml:space="preserve">Chemical Biology, </w:t>
      </w:r>
      <w:r w:rsidRPr="00060499">
        <w:rPr>
          <w:rFonts w:ascii="Arial" w:hAnsi="Arial" w:cs="Arial"/>
          <w:sz w:val="22"/>
          <w:szCs w:val="22"/>
          <w:lang w:val="en-US"/>
        </w:rPr>
        <w:t>Organic</w:t>
      </w:r>
      <w:r>
        <w:rPr>
          <w:rFonts w:ascii="Arial" w:hAnsi="Arial" w:cs="Arial"/>
          <w:sz w:val="22"/>
          <w:szCs w:val="22"/>
          <w:lang w:val="en-US"/>
        </w:rPr>
        <w:t xml:space="preserve"> and Bioorganic</w:t>
      </w:r>
      <w:r w:rsidRPr="00060499">
        <w:rPr>
          <w:rFonts w:ascii="Arial" w:hAnsi="Arial" w:cs="Arial"/>
          <w:sz w:val="22"/>
          <w:szCs w:val="22"/>
          <w:lang w:val="en-US"/>
        </w:rPr>
        <w:t xml:space="preserve"> Chemistry.</w:t>
      </w:r>
      <w:r w:rsidRPr="00060499">
        <w:rPr>
          <w:rFonts w:ascii="Arial" w:hAnsi="Arial" w:cs="Arial"/>
          <w:color w:val="808080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Major interests are</w:t>
      </w:r>
      <w:r w:rsidRPr="00060499">
        <w:rPr>
          <w:rFonts w:ascii="Arial" w:hAnsi="Arial" w:cs="Arial"/>
          <w:sz w:val="22"/>
          <w:szCs w:val="22"/>
          <w:lang w:val="en-US"/>
        </w:rPr>
        <w:t xml:space="preserve"> in carbohydrate</w:t>
      </w:r>
      <w:r>
        <w:rPr>
          <w:rFonts w:ascii="Arial" w:hAnsi="Arial" w:cs="Arial"/>
          <w:sz w:val="22"/>
          <w:szCs w:val="22"/>
          <w:lang w:val="en-US"/>
        </w:rPr>
        <w:t>s, peptides</w:t>
      </w:r>
      <w:r w:rsidR="00E00B5E">
        <w:rPr>
          <w:rFonts w:ascii="Arial" w:hAnsi="Arial" w:cs="Arial"/>
          <w:sz w:val="22"/>
          <w:szCs w:val="22"/>
          <w:lang w:val="en-US"/>
        </w:rPr>
        <w:t>, proteins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E00B5E">
        <w:rPr>
          <w:rFonts w:ascii="Arial" w:hAnsi="Arial" w:cs="Arial"/>
          <w:sz w:val="22"/>
          <w:szCs w:val="22"/>
          <w:lang w:val="en-US"/>
        </w:rPr>
        <w:t xml:space="preserve">and </w:t>
      </w:r>
      <w:proofErr w:type="spellStart"/>
      <w:r w:rsidR="00E00B5E">
        <w:rPr>
          <w:rFonts w:ascii="Arial" w:hAnsi="Arial" w:cs="Arial"/>
          <w:sz w:val="22"/>
          <w:szCs w:val="22"/>
          <w:lang w:val="en-US"/>
        </w:rPr>
        <w:t>bioconjugates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D63F4B">
        <w:rPr>
          <w:rFonts w:ascii="Arial" w:hAnsi="Arial" w:cs="Arial"/>
          <w:sz w:val="22"/>
          <w:szCs w:val="22"/>
          <w:lang w:val="en-US"/>
        </w:rPr>
        <w:t>of importance in Health Sciences. Research programs are focused on</w:t>
      </w:r>
      <w:r>
        <w:rPr>
          <w:rFonts w:ascii="Arial" w:hAnsi="Arial" w:cs="Arial"/>
          <w:sz w:val="22"/>
          <w:szCs w:val="22"/>
          <w:lang w:val="en-US"/>
        </w:rPr>
        <w:t xml:space="preserve"> the des</w:t>
      </w:r>
      <w:r w:rsidR="00D63F4B">
        <w:rPr>
          <w:rFonts w:ascii="Arial" w:hAnsi="Arial" w:cs="Arial"/>
          <w:sz w:val="22"/>
          <w:szCs w:val="22"/>
          <w:lang w:val="en-US"/>
        </w:rPr>
        <w:t xml:space="preserve">ign and synthesis </w:t>
      </w:r>
      <w:r>
        <w:rPr>
          <w:rFonts w:ascii="Arial" w:hAnsi="Arial" w:cs="Arial"/>
          <w:sz w:val="22"/>
          <w:szCs w:val="22"/>
          <w:lang w:val="en-US"/>
        </w:rPr>
        <w:t xml:space="preserve">of molecular tools </w:t>
      </w:r>
      <w:r w:rsidR="00D37695">
        <w:rPr>
          <w:rFonts w:ascii="Arial" w:hAnsi="Arial" w:cs="Arial"/>
          <w:sz w:val="22"/>
          <w:szCs w:val="22"/>
          <w:lang w:val="en-US"/>
        </w:rPr>
        <w:t xml:space="preserve">and chemical probes </w:t>
      </w:r>
      <w:r>
        <w:rPr>
          <w:rFonts w:ascii="Arial" w:hAnsi="Arial" w:cs="Arial"/>
          <w:sz w:val="22"/>
          <w:szCs w:val="22"/>
          <w:lang w:val="en-US"/>
        </w:rPr>
        <w:t xml:space="preserve">aimed at </w:t>
      </w:r>
      <w:r w:rsidR="00D63F4B">
        <w:rPr>
          <w:rFonts w:ascii="Arial" w:hAnsi="Arial" w:cs="Arial"/>
          <w:sz w:val="22"/>
          <w:szCs w:val="22"/>
          <w:lang w:val="en-US"/>
        </w:rPr>
        <w:t>understanding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D37695">
        <w:rPr>
          <w:rFonts w:ascii="Arial" w:hAnsi="Arial" w:cs="Arial"/>
          <w:sz w:val="22"/>
          <w:szCs w:val="22"/>
          <w:lang w:val="en-US"/>
        </w:rPr>
        <w:t xml:space="preserve">and modulating </w:t>
      </w:r>
      <w:r>
        <w:rPr>
          <w:rFonts w:ascii="Arial" w:hAnsi="Arial" w:cs="Arial"/>
          <w:sz w:val="22"/>
          <w:szCs w:val="22"/>
          <w:lang w:val="en-US"/>
        </w:rPr>
        <w:t>the interplay between structure and function</w:t>
      </w:r>
      <w:r w:rsidR="00D63F4B">
        <w:rPr>
          <w:rFonts w:ascii="Arial" w:hAnsi="Arial" w:cs="Arial"/>
          <w:sz w:val="22"/>
          <w:szCs w:val="22"/>
          <w:lang w:val="en-US"/>
        </w:rPr>
        <w:t xml:space="preserve"> of those biomolecules, especially when related to human pathologies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060499">
        <w:rPr>
          <w:rFonts w:ascii="Arial" w:hAnsi="Arial" w:cs="Arial"/>
          <w:sz w:val="22"/>
          <w:szCs w:val="22"/>
          <w:lang w:val="en-US"/>
        </w:rPr>
        <w:t xml:space="preserve"> </w:t>
      </w:r>
      <w:r w:rsidR="00D37695">
        <w:rPr>
          <w:rFonts w:ascii="Arial" w:hAnsi="Arial" w:cs="Arial"/>
          <w:sz w:val="22"/>
          <w:szCs w:val="22"/>
          <w:lang w:val="en-US"/>
        </w:rPr>
        <w:t xml:space="preserve">For a selection of </w:t>
      </w:r>
      <w:r w:rsidR="00BC4E14">
        <w:rPr>
          <w:rFonts w:ascii="Arial" w:hAnsi="Arial" w:cs="Arial"/>
          <w:sz w:val="22"/>
          <w:szCs w:val="22"/>
          <w:lang w:val="en-US"/>
        </w:rPr>
        <w:t>topics</w:t>
      </w:r>
      <w:r w:rsidR="00D37695">
        <w:rPr>
          <w:rFonts w:ascii="Arial" w:hAnsi="Arial" w:cs="Arial"/>
          <w:sz w:val="22"/>
          <w:szCs w:val="22"/>
          <w:lang w:val="en-US"/>
        </w:rPr>
        <w:t xml:space="preserve">, the gained knowledge serves as strong basis for the development of </w:t>
      </w:r>
      <w:r w:rsidR="00422E30">
        <w:rPr>
          <w:rFonts w:ascii="Arial" w:hAnsi="Arial" w:cs="Arial"/>
          <w:sz w:val="22"/>
          <w:szCs w:val="22"/>
          <w:lang w:val="en-US"/>
        </w:rPr>
        <w:t>novel</w:t>
      </w:r>
      <w:r w:rsidR="00D37695">
        <w:rPr>
          <w:rFonts w:ascii="Arial" w:hAnsi="Arial" w:cs="Arial"/>
          <w:sz w:val="22"/>
          <w:szCs w:val="22"/>
          <w:lang w:val="en-US"/>
        </w:rPr>
        <w:t xml:space="preserve"> therapeutic agents, vaccines or diagnostic tools.  </w:t>
      </w:r>
    </w:p>
    <w:p w14:paraId="64134172" w14:textId="7B6807DF" w:rsidR="004D05B7" w:rsidRPr="00A329D6" w:rsidRDefault="00BC4E14" w:rsidP="00BD3749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Central to m</w:t>
      </w:r>
      <w:r w:rsidR="004D05B7">
        <w:rPr>
          <w:rFonts w:ascii="Arial" w:hAnsi="Arial" w:cs="Arial"/>
          <w:sz w:val="22"/>
          <w:szCs w:val="22"/>
          <w:lang w:val="en-US"/>
        </w:rPr>
        <w:t xml:space="preserve">ultidisciplinary </w:t>
      </w:r>
      <w:r>
        <w:rPr>
          <w:rFonts w:ascii="Arial" w:hAnsi="Arial" w:cs="Arial"/>
          <w:sz w:val="22"/>
          <w:szCs w:val="22"/>
          <w:lang w:val="en-US"/>
        </w:rPr>
        <w:t xml:space="preserve">collaborative </w:t>
      </w:r>
      <w:r w:rsidR="004D05B7">
        <w:rPr>
          <w:rFonts w:ascii="Arial" w:hAnsi="Arial" w:cs="Arial"/>
          <w:sz w:val="22"/>
          <w:szCs w:val="22"/>
          <w:lang w:val="en-US"/>
        </w:rPr>
        <w:t>projects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4D05B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synthetic chemistry </w:t>
      </w:r>
      <w:r w:rsidR="004D05B7">
        <w:rPr>
          <w:rFonts w:ascii="Arial" w:hAnsi="Arial" w:cs="Arial"/>
          <w:sz w:val="22"/>
          <w:szCs w:val="22"/>
          <w:lang w:val="en-US"/>
        </w:rPr>
        <w:t>address</w:t>
      </w:r>
      <w:r>
        <w:rPr>
          <w:rFonts w:ascii="Arial" w:hAnsi="Arial" w:cs="Arial"/>
          <w:sz w:val="22"/>
          <w:szCs w:val="22"/>
          <w:lang w:val="en-US"/>
        </w:rPr>
        <w:t>es</w:t>
      </w:r>
      <w:r w:rsidR="004D05B7">
        <w:rPr>
          <w:rFonts w:ascii="Arial" w:hAnsi="Arial" w:cs="Arial"/>
          <w:sz w:val="22"/>
          <w:szCs w:val="22"/>
          <w:lang w:val="en-US"/>
        </w:rPr>
        <w:t xml:space="preserve"> </w:t>
      </w:r>
      <w:r w:rsidR="004D05B7" w:rsidRPr="00060499">
        <w:rPr>
          <w:rFonts w:ascii="Arial" w:hAnsi="Arial" w:cs="Arial"/>
          <w:sz w:val="22"/>
          <w:szCs w:val="22"/>
          <w:lang w:val="en-US"/>
        </w:rPr>
        <w:t xml:space="preserve">a variety of </w:t>
      </w:r>
      <w:r w:rsidR="004D05B7">
        <w:rPr>
          <w:rFonts w:ascii="Arial" w:hAnsi="Arial" w:cs="Arial"/>
          <w:sz w:val="22"/>
          <w:szCs w:val="22"/>
          <w:lang w:val="en-US"/>
        </w:rPr>
        <w:t xml:space="preserve">challenges </w:t>
      </w:r>
      <w:r>
        <w:rPr>
          <w:rFonts w:ascii="Arial" w:hAnsi="Arial" w:cs="Arial"/>
          <w:sz w:val="22"/>
          <w:szCs w:val="22"/>
          <w:lang w:val="en-US"/>
        </w:rPr>
        <w:t>to provide</w:t>
      </w:r>
      <w:r w:rsidR="004D05B7">
        <w:rPr>
          <w:rFonts w:ascii="Arial" w:hAnsi="Arial" w:cs="Arial"/>
          <w:sz w:val="22"/>
          <w:szCs w:val="22"/>
          <w:lang w:val="en-US"/>
        </w:rPr>
        <w:t xml:space="preserve"> often complex molecules </w:t>
      </w:r>
      <w:r>
        <w:rPr>
          <w:rFonts w:ascii="Arial" w:hAnsi="Arial" w:cs="Arial"/>
          <w:sz w:val="22"/>
          <w:szCs w:val="22"/>
          <w:lang w:val="en-US"/>
        </w:rPr>
        <w:t>in pure form and sufficient amount to investigate the biological functions of native biomolecules</w:t>
      </w:r>
      <w:r w:rsidR="004D05B7">
        <w:rPr>
          <w:rFonts w:ascii="Arial" w:hAnsi="Arial" w:cs="Arial"/>
          <w:sz w:val="22"/>
          <w:szCs w:val="22"/>
          <w:lang w:val="en-US"/>
        </w:rPr>
        <w:t xml:space="preserve">. </w:t>
      </w:r>
      <w:r w:rsidR="006047BD">
        <w:rPr>
          <w:rFonts w:ascii="Arial" w:hAnsi="Arial" w:cs="Arial"/>
          <w:sz w:val="22"/>
          <w:szCs w:val="22"/>
          <w:lang w:val="en-US"/>
        </w:rPr>
        <w:t>Research p</w:t>
      </w:r>
      <w:r w:rsidR="004D05B7">
        <w:rPr>
          <w:rFonts w:ascii="Arial" w:hAnsi="Arial" w:cs="Arial"/>
          <w:sz w:val="22"/>
          <w:szCs w:val="22"/>
          <w:lang w:val="en-US"/>
        </w:rPr>
        <w:t>rograms aim</w:t>
      </w:r>
      <w:r w:rsidR="004D05B7" w:rsidRPr="00060499">
        <w:rPr>
          <w:rFonts w:ascii="Arial" w:hAnsi="Arial" w:cs="Arial"/>
          <w:sz w:val="22"/>
          <w:szCs w:val="22"/>
          <w:lang w:val="en-US"/>
        </w:rPr>
        <w:t xml:space="preserve"> at </w:t>
      </w:r>
      <w:r w:rsidR="004D05B7" w:rsidRPr="00060499">
        <w:rPr>
          <w:rFonts w:ascii="Arial" w:hAnsi="Arial" w:cs="Arial"/>
          <w:iCs/>
          <w:sz w:val="22"/>
          <w:szCs w:val="22"/>
          <w:lang w:val="en-US"/>
        </w:rPr>
        <w:t>(</w:t>
      </w:r>
      <w:proofErr w:type="spellStart"/>
      <w:r w:rsidR="004D05B7" w:rsidRPr="00060499">
        <w:rPr>
          <w:rFonts w:ascii="Arial" w:hAnsi="Arial" w:cs="Arial"/>
          <w:iCs/>
          <w:sz w:val="22"/>
          <w:szCs w:val="22"/>
          <w:lang w:val="en-US"/>
        </w:rPr>
        <w:t>i</w:t>
      </w:r>
      <w:proofErr w:type="spellEnd"/>
      <w:r w:rsidR="004D05B7" w:rsidRPr="00060499">
        <w:rPr>
          <w:rFonts w:ascii="Arial" w:hAnsi="Arial" w:cs="Arial"/>
          <w:iCs/>
          <w:sz w:val="22"/>
          <w:szCs w:val="22"/>
          <w:lang w:val="en-US"/>
        </w:rPr>
        <w:t xml:space="preserve">) </w:t>
      </w:r>
      <w:r w:rsidR="004D05B7" w:rsidRPr="00060499">
        <w:rPr>
          <w:rFonts w:ascii="Arial" w:hAnsi="Arial" w:cs="Arial"/>
          <w:sz w:val="22"/>
          <w:szCs w:val="22"/>
          <w:lang w:val="en-US"/>
        </w:rPr>
        <w:t>validating biological targets of medical interest</w:t>
      </w:r>
      <w:r w:rsidR="004D05B7">
        <w:rPr>
          <w:rFonts w:ascii="Arial" w:hAnsi="Arial" w:cs="Arial"/>
          <w:sz w:val="22"/>
          <w:szCs w:val="22"/>
          <w:lang w:val="en-US"/>
        </w:rPr>
        <w:t>, (</w:t>
      </w:r>
      <w:r w:rsidR="004D05B7" w:rsidRPr="00060499">
        <w:rPr>
          <w:rFonts w:ascii="Arial" w:hAnsi="Arial" w:cs="Arial"/>
          <w:sz w:val="22"/>
          <w:szCs w:val="22"/>
          <w:lang w:val="en-US"/>
        </w:rPr>
        <w:t xml:space="preserve">ii) </w:t>
      </w:r>
      <w:r w:rsidR="004D05B7" w:rsidRPr="00060499">
        <w:rPr>
          <w:rFonts w:ascii="Arial" w:hAnsi="Arial" w:cs="Arial"/>
          <w:iCs/>
          <w:sz w:val="22"/>
          <w:szCs w:val="22"/>
          <w:lang w:val="en-US"/>
        </w:rPr>
        <w:t xml:space="preserve">investigating the role that some proteins, polysaccharides, and </w:t>
      </w:r>
      <w:proofErr w:type="spellStart"/>
      <w:r w:rsidR="004D05B7" w:rsidRPr="00060499">
        <w:rPr>
          <w:rFonts w:ascii="Arial" w:hAnsi="Arial" w:cs="Arial"/>
          <w:iCs/>
          <w:sz w:val="22"/>
          <w:szCs w:val="22"/>
          <w:lang w:val="en-US"/>
        </w:rPr>
        <w:t>glycoconjugates</w:t>
      </w:r>
      <w:proofErr w:type="spellEnd"/>
      <w:r w:rsidR="004D05B7" w:rsidRPr="00060499">
        <w:rPr>
          <w:rFonts w:ascii="Arial" w:hAnsi="Arial" w:cs="Arial"/>
          <w:iCs/>
          <w:sz w:val="22"/>
          <w:szCs w:val="22"/>
          <w:lang w:val="en-US"/>
        </w:rPr>
        <w:t xml:space="preserve"> play in disease progression and microbial pathogenesis in humans</w:t>
      </w:r>
      <w:r w:rsidR="004D05B7">
        <w:rPr>
          <w:rFonts w:ascii="Arial" w:hAnsi="Arial" w:cs="Arial"/>
          <w:iCs/>
          <w:sz w:val="22"/>
          <w:szCs w:val="22"/>
          <w:lang w:val="en-US"/>
        </w:rPr>
        <w:t xml:space="preserve">, and </w:t>
      </w:r>
      <w:r w:rsidR="006047BD">
        <w:rPr>
          <w:rFonts w:ascii="Arial" w:hAnsi="Arial" w:cs="Arial"/>
          <w:sz w:val="22"/>
          <w:szCs w:val="22"/>
          <w:lang w:val="en-US"/>
        </w:rPr>
        <w:t>(iii) developing</w:t>
      </w:r>
      <w:r w:rsidR="004D05B7" w:rsidRPr="004C6C38">
        <w:rPr>
          <w:rFonts w:ascii="Arial" w:hAnsi="Arial" w:cs="Arial"/>
          <w:sz w:val="22"/>
          <w:szCs w:val="22"/>
          <w:lang w:val="en-US"/>
        </w:rPr>
        <w:t xml:space="preserve"> strategies </w:t>
      </w:r>
      <w:r w:rsidR="006047BD">
        <w:rPr>
          <w:rFonts w:ascii="Arial" w:hAnsi="Arial" w:cs="Arial"/>
          <w:sz w:val="22"/>
          <w:szCs w:val="22"/>
          <w:lang w:val="en-US"/>
        </w:rPr>
        <w:t>for the rational design of</w:t>
      </w:r>
      <w:r w:rsidR="004D05B7" w:rsidRPr="004C6C38">
        <w:rPr>
          <w:rFonts w:ascii="Arial" w:hAnsi="Arial" w:cs="Arial"/>
          <w:sz w:val="22"/>
          <w:szCs w:val="22"/>
          <w:lang w:val="en-US"/>
        </w:rPr>
        <w:t xml:space="preserve"> </w:t>
      </w:r>
      <w:r w:rsidR="006047BD">
        <w:rPr>
          <w:rFonts w:ascii="Arial" w:hAnsi="Arial" w:cs="Arial"/>
          <w:sz w:val="22"/>
          <w:szCs w:val="22"/>
          <w:lang w:val="en-US"/>
        </w:rPr>
        <w:t>novel</w:t>
      </w:r>
      <w:r w:rsidR="004D05B7" w:rsidRPr="004C6C38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compounds </w:t>
      </w:r>
      <w:r w:rsidR="006047BD">
        <w:rPr>
          <w:rFonts w:ascii="Arial" w:hAnsi="Arial" w:cs="Arial"/>
          <w:sz w:val="22"/>
          <w:szCs w:val="22"/>
          <w:lang w:val="en-US"/>
        </w:rPr>
        <w:t>able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047BD">
        <w:rPr>
          <w:rFonts w:ascii="Arial" w:hAnsi="Arial" w:cs="Arial"/>
          <w:sz w:val="22"/>
          <w:szCs w:val="22"/>
          <w:lang w:val="en-US"/>
        </w:rPr>
        <w:t xml:space="preserve">to interfere with impaired biological processes and/or diseases </w:t>
      </w:r>
      <w:r w:rsidR="004D05B7">
        <w:rPr>
          <w:rFonts w:ascii="Arial" w:hAnsi="Arial" w:cs="Arial"/>
          <w:sz w:val="22"/>
          <w:szCs w:val="22"/>
          <w:lang w:val="en-US"/>
        </w:rPr>
        <w:t xml:space="preserve">as seen from </w:t>
      </w:r>
      <w:r w:rsidR="004D05B7">
        <w:rPr>
          <w:rFonts w:ascii="Arial" w:hAnsi="Arial" w:cs="Arial"/>
          <w:iCs/>
          <w:sz w:val="22"/>
          <w:szCs w:val="22"/>
          <w:lang w:val="en-US"/>
        </w:rPr>
        <w:t xml:space="preserve">three representative achievements: </w:t>
      </w:r>
    </w:p>
    <w:p w14:paraId="51C2A7D3" w14:textId="6102F8D6" w:rsidR="004D05B7" w:rsidRDefault="004D05B7" w:rsidP="00BD3749">
      <w:pPr>
        <w:pStyle w:val="Pardeliste"/>
        <w:numPr>
          <w:ilvl w:val="0"/>
          <w:numId w:val="2"/>
        </w:numPr>
        <w:ind w:left="360" w:firstLine="0"/>
        <w:jc w:val="both"/>
        <w:rPr>
          <w:rFonts w:ascii="Arial" w:hAnsi="Arial" w:cs="Arial"/>
          <w:sz w:val="22"/>
          <w:szCs w:val="22"/>
          <w:lang w:val="en-US"/>
        </w:rPr>
      </w:pPr>
      <w:r w:rsidRPr="006C3CF7">
        <w:rPr>
          <w:rFonts w:ascii="Arial" w:hAnsi="Arial" w:cs="Arial"/>
          <w:iCs/>
          <w:sz w:val="22"/>
          <w:szCs w:val="22"/>
          <w:lang w:val="en-US"/>
        </w:rPr>
        <w:t>A</w:t>
      </w:r>
      <w:r w:rsidRPr="006C3CF7">
        <w:rPr>
          <w:rFonts w:ascii="Arial" w:hAnsi="Arial" w:cs="Arial"/>
          <w:sz w:val="22"/>
          <w:szCs w:val="22"/>
          <w:lang w:val="en-US"/>
        </w:rPr>
        <w:t xml:space="preserve"> fully synthetic mCD4-peptide conjugate was proposed as a new bi-substrate HIV-1 entry inhibitor. The designed conjugate displays low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3CF7">
        <w:rPr>
          <w:rFonts w:ascii="Arial" w:hAnsi="Arial" w:cs="Arial"/>
          <w:sz w:val="22"/>
          <w:szCs w:val="22"/>
          <w:lang w:val="en-US"/>
        </w:rPr>
        <w:t>nanomolar</w:t>
      </w:r>
      <w:proofErr w:type="spellEnd"/>
      <w:r w:rsidRPr="006C3CF7">
        <w:rPr>
          <w:rFonts w:ascii="Arial" w:hAnsi="Arial" w:cs="Arial"/>
          <w:sz w:val="22"/>
          <w:szCs w:val="22"/>
          <w:lang w:val="en-US"/>
        </w:rPr>
        <w:t xml:space="preserve"> activity against a number of clinical HIV-1 isolates.</w:t>
      </w:r>
    </w:p>
    <w:p w14:paraId="33AD3BB2" w14:textId="77777777" w:rsidR="004D05B7" w:rsidRPr="00A329D6" w:rsidRDefault="004D05B7" w:rsidP="00BD3749">
      <w:pPr>
        <w:pStyle w:val="Pardeliste"/>
        <w:numPr>
          <w:ilvl w:val="0"/>
          <w:numId w:val="2"/>
        </w:numPr>
        <w:ind w:left="360" w:firstLine="0"/>
        <w:jc w:val="both"/>
        <w:rPr>
          <w:rFonts w:ascii="Arial" w:hAnsi="Arial" w:cs="Arial"/>
          <w:sz w:val="22"/>
          <w:szCs w:val="22"/>
          <w:lang w:val="en-US"/>
        </w:rPr>
      </w:pPr>
      <w:r w:rsidRPr="006C3CF7">
        <w:rPr>
          <w:rFonts w:ascii="Arial" w:hAnsi="Arial" w:cs="Arial"/>
          <w:iCs/>
          <w:sz w:val="22"/>
          <w:szCs w:val="22"/>
          <w:lang w:val="en-US"/>
        </w:rPr>
        <w:t xml:space="preserve">A fully synthetic </w:t>
      </w:r>
      <w:proofErr w:type="spellStart"/>
      <w:r w:rsidRPr="006C3CF7">
        <w:rPr>
          <w:rFonts w:ascii="Arial" w:hAnsi="Arial" w:cs="Arial"/>
          <w:sz w:val="22"/>
          <w:szCs w:val="22"/>
          <w:lang w:val="en-US"/>
        </w:rPr>
        <w:t>glycopeptide</w:t>
      </w:r>
      <w:proofErr w:type="spellEnd"/>
      <w:r w:rsidRPr="006C3CF7">
        <w:rPr>
          <w:rFonts w:ascii="Arial" w:hAnsi="Arial" w:cs="Arial"/>
          <w:sz w:val="22"/>
          <w:szCs w:val="22"/>
          <w:lang w:val="en-US"/>
        </w:rPr>
        <w:t>, MAG-Tn3, was de</w:t>
      </w:r>
      <w:r>
        <w:rPr>
          <w:rFonts w:ascii="Arial" w:hAnsi="Arial" w:cs="Arial"/>
          <w:sz w:val="22"/>
          <w:szCs w:val="22"/>
          <w:lang w:val="en-US"/>
        </w:rPr>
        <w:t>veloped</w:t>
      </w:r>
      <w:r w:rsidRPr="006C3CF7">
        <w:rPr>
          <w:rFonts w:ascii="Arial" w:hAnsi="Arial" w:cs="Arial"/>
          <w:sz w:val="22"/>
          <w:szCs w:val="22"/>
          <w:lang w:val="en-US"/>
        </w:rPr>
        <w:t xml:space="preserve"> as a</w:t>
      </w:r>
      <w:r>
        <w:rPr>
          <w:rFonts w:ascii="Arial" w:hAnsi="Arial" w:cs="Arial"/>
          <w:sz w:val="22"/>
          <w:szCs w:val="22"/>
          <w:lang w:val="en-US"/>
        </w:rPr>
        <w:t xml:space="preserve">n </w:t>
      </w:r>
      <w:r w:rsidRPr="006C3CF7">
        <w:rPr>
          <w:rFonts w:ascii="Arial" w:hAnsi="Arial" w:cs="Arial"/>
          <w:sz w:val="22"/>
          <w:szCs w:val="22"/>
          <w:lang w:val="en-US"/>
        </w:rPr>
        <w:t xml:space="preserve">immunogen based on the tumor-associated </w:t>
      </w:r>
      <w:proofErr w:type="spellStart"/>
      <w:r w:rsidRPr="006C3CF7">
        <w:rPr>
          <w:rFonts w:ascii="Arial" w:hAnsi="Arial" w:cs="Arial"/>
          <w:sz w:val="22"/>
          <w:szCs w:val="22"/>
          <w:lang w:val="en-US"/>
        </w:rPr>
        <w:t>Tn</w:t>
      </w:r>
      <w:proofErr w:type="spellEnd"/>
      <w:r w:rsidRPr="006C3CF7">
        <w:rPr>
          <w:rFonts w:ascii="Arial" w:hAnsi="Arial" w:cs="Arial"/>
          <w:sz w:val="22"/>
          <w:szCs w:val="22"/>
          <w:lang w:val="en-US"/>
        </w:rPr>
        <w:t xml:space="preserve"> antigen. MAG-Tn3 is a promising therapeutic vaccine against adenocarcinomas. </w:t>
      </w:r>
      <w:r>
        <w:rPr>
          <w:rFonts w:ascii="Arial" w:hAnsi="Arial" w:cs="Arial"/>
          <w:sz w:val="22"/>
          <w:szCs w:val="22"/>
          <w:lang w:val="en-US"/>
        </w:rPr>
        <w:t>A</w:t>
      </w:r>
      <w:r w:rsidRPr="00972B9A">
        <w:rPr>
          <w:rFonts w:ascii="Arial" w:hAnsi="Arial" w:cs="Arial"/>
          <w:sz w:val="22"/>
          <w:szCs w:val="22"/>
          <w:lang w:val="en-US"/>
        </w:rPr>
        <w:t xml:space="preserve"> phase I clinical trial is </w:t>
      </w:r>
      <w:r>
        <w:rPr>
          <w:rFonts w:ascii="Arial" w:hAnsi="Arial" w:cs="Arial"/>
          <w:sz w:val="22"/>
          <w:szCs w:val="22"/>
          <w:lang w:val="en-US"/>
        </w:rPr>
        <w:t>ongoing</w:t>
      </w:r>
      <w:r w:rsidRPr="00A329D6">
        <w:rPr>
          <w:rFonts w:ascii="Arial" w:hAnsi="Arial" w:cs="Arial"/>
          <w:sz w:val="22"/>
          <w:szCs w:val="22"/>
          <w:lang w:val="en-US"/>
        </w:rPr>
        <w:t xml:space="preserve">.  </w:t>
      </w:r>
    </w:p>
    <w:p w14:paraId="17D7E0AD" w14:textId="23A795E5" w:rsidR="004D05B7" w:rsidRPr="00B33930" w:rsidRDefault="00C41D88" w:rsidP="00BD3749">
      <w:pPr>
        <w:pStyle w:val="Pardeliste"/>
        <w:numPr>
          <w:ilvl w:val="0"/>
          <w:numId w:val="2"/>
        </w:numPr>
        <w:ind w:left="360" w:firstLine="0"/>
        <w:jc w:val="both"/>
        <w:rPr>
          <w:rFonts w:ascii="Arial" w:hAnsi="Arial"/>
          <w:sz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 </w:t>
      </w:r>
      <w:r w:rsidRPr="00A329D6">
        <w:rPr>
          <w:rFonts w:ascii="Arial" w:hAnsi="Arial" w:cs="Arial"/>
          <w:sz w:val="22"/>
          <w:szCs w:val="22"/>
          <w:lang w:val="en-US"/>
        </w:rPr>
        <w:t xml:space="preserve">fine-tuned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neo</w:t>
      </w:r>
      <w:r w:rsidRPr="00A329D6">
        <w:rPr>
          <w:rFonts w:ascii="Arial" w:hAnsi="Arial" w:cs="Arial"/>
          <w:sz w:val="22"/>
          <w:szCs w:val="22"/>
          <w:lang w:val="en-US"/>
        </w:rPr>
        <w:t>glyco</w:t>
      </w:r>
      <w:r>
        <w:rPr>
          <w:rFonts w:ascii="Arial" w:hAnsi="Arial" w:cs="Arial"/>
          <w:sz w:val="22"/>
          <w:szCs w:val="22"/>
          <w:lang w:val="en-US"/>
        </w:rPr>
        <w:t>protein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immunogen</w:t>
      </w:r>
      <w:r w:rsidR="006047BD">
        <w:rPr>
          <w:rFonts w:ascii="Arial" w:hAnsi="Arial" w:cs="Arial"/>
          <w:sz w:val="22"/>
          <w:szCs w:val="22"/>
          <w:lang w:val="en-US"/>
        </w:rPr>
        <w:t xml:space="preserve">, SF2a-TT15, was developed as </w:t>
      </w:r>
      <w:r w:rsidR="004D05B7" w:rsidRPr="00A329D6">
        <w:rPr>
          <w:rFonts w:ascii="Arial" w:hAnsi="Arial" w:cs="Arial"/>
          <w:sz w:val="22"/>
          <w:szCs w:val="22"/>
          <w:lang w:val="en-US"/>
        </w:rPr>
        <w:t xml:space="preserve">the first promising </w:t>
      </w:r>
      <w:r w:rsidR="004D05B7">
        <w:rPr>
          <w:rFonts w:ascii="Arial" w:hAnsi="Arial" w:cs="Arial"/>
          <w:sz w:val="22"/>
          <w:szCs w:val="22"/>
          <w:lang w:val="en-US"/>
        </w:rPr>
        <w:t xml:space="preserve">synthetic carbohydrate-based </w:t>
      </w:r>
      <w:r>
        <w:rPr>
          <w:rFonts w:ascii="Arial" w:hAnsi="Arial" w:cs="Arial"/>
          <w:sz w:val="22"/>
          <w:szCs w:val="22"/>
          <w:lang w:val="en-US"/>
        </w:rPr>
        <w:t xml:space="preserve">conjugate </w:t>
      </w:r>
      <w:r w:rsidR="004D05B7">
        <w:rPr>
          <w:rFonts w:ascii="Arial" w:hAnsi="Arial" w:cs="Arial"/>
          <w:sz w:val="22"/>
          <w:szCs w:val="22"/>
          <w:lang w:val="en-US"/>
        </w:rPr>
        <w:t>va</w:t>
      </w:r>
      <w:r w:rsidR="004D05B7" w:rsidRPr="00A329D6">
        <w:rPr>
          <w:rFonts w:ascii="Arial" w:hAnsi="Arial" w:cs="Arial"/>
          <w:sz w:val="22"/>
          <w:szCs w:val="22"/>
          <w:lang w:val="en-US"/>
        </w:rPr>
        <w:t xml:space="preserve">ccine </w:t>
      </w:r>
      <w:r w:rsidR="004D05B7">
        <w:rPr>
          <w:rFonts w:ascii="Arial" w:hAnsi="Arial" w:cs="Arial"/>
          <w:sz w:val="22"/>
          <w:szCs w:val="22"/>
          <w:lang w:val="en-US"/>
        </w:rPr>
        <w:t xml:space="preserve">candidate </w:t>
      </w:r>
      <w:r w:rsidR="004D05B7" w:rsidRPr="00A329D6">
        <w:rPr>
          <w:rFonts w:ascii="Arial" w:hAnsi="Arial" w:cs="Arial"/>
          <w:sz w:val="22"/>
          <w:szCs w:val="22"/>
          <w:lang w:val="en-US"/>
        </w:rPr>
        <w:t xml:space="preserve">against endemic </w:t>
      </w:r>
      <w:r w:rsidR="004D05B7">
        <w:rPr>
          <w:rFonts w:ascii="Arial" w:hAnsi="Arial" w:cs="Arial"/>
          <w:sz w:val="22"/>
          <w:szCs w:val="22"/>
          <w:lang w:val="en-US"/>
        </w:rPr>
        <w:t>shigellosis</w:t>
      </w:r>
      <w:r w:rsidR="004D05B7" w:rsidRPr="00A329D6">
        <w:rPr>
          <w:rFonts w:ascii="Arial" w:hAnsi="Arial" w:cs="Arial"/>
          <w:sz w:val="22"/>
          <w:szCs w:val="22"/>
          <w:lang w:val="en-US"/>
        </w:rPr>
        <w:t xml:space="preserve">. The </w:t>
      </w:r>
      <w:r w:rsidR="004D05B7">
        <w:rPr>
          <w:rFonts w:ascii="Arial" w:hAnsi="Arial" w:cs="Arial"/>
          <w:sz w:val="22"/>
          <w:szCs w:val="22"/>
          <w:lang w:val="en-US"/>
        </w:rPr>
        <w:t xml:space="preserve">selected </w:t>
      </w:r>
      <w:r>
        <w:rPr>
          <w:rFonts w:ascii="Arial" w:hAnsi="Arial" w:cs="Arial"/>
          <w:sz w:val="22"/>
          <w:szCs w:val="22"/>
          <w:lang w:val="en-US"/>
        </w:rPr>
        <w:t>carbohydrate component</w:t>
      </w:r>
      <w:r w:rsidR="004D05B7" w:rsidRPr="00A329D6">
        <w:rPr>
          <w:rFonts w:ascii="Arial" w:hAnsi="Arial" w:cs="Arial"/>
          <w:sz w:val="22"/>
          <w:szCs w:val="22"/>
          <w:lang w:val="en-US"/>
        </w:rPr>
        <w:t xml:space="preserve"> was </w:t>
      </w:r>
      <w:r w:rsidR="00231575">
        <w:rPr>
          <w:rFonts w:ascii="Arial" w:hAnsi="Arial" w:cs="Arial"/>
          <w:sz w:val="22"/>
          <w:szCs w:val="22"/>
          <w:lang w:val="en-US"/>
        </w:rPr>
        <w:t xml:space="preserve">designed </w:t>
      </w:r>
      <w:r w:rsidR="004D05B7" w:rsidRPr="00A329D6">
        <w:rPr>
          <w:rFonts w:ascii="Arial" w:hAnsi="Arial" w:cs="Arial"/>
          <w:sz w:val="22"/>
          <w:szCs w:val="22"/>
          <w:lang w:val="en-US"/>
        </w:rPr>
        <w:t xml:space="preserve">to act as a functional mimic of </w:t>
      </w:r>
      <w:r w:rsidR="004D05B7" w:rsidRPr="00E46AE0">
        <w:rPr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sz w:val="22"/>
          <w:szCs w:val="22"/>
          <w:lang w:val="en-US"/>
        </w:rPr>
        <w:t>p</w:t>
      </w:r>
      <w:r w:rsidR="004D05B7">
        <w:rPr>
          <w:rFonts w:ascii="Arial" w:hAnsi="Arial" w:cs="Arial"/>
          <w:sz w:val="22"/>
          <w:szCs w:val="22"/>
          <w:lang w:val="en-US"/>
        </w:rPr>
        <w:t>olysaccharide</w:t>
      </w:r>
      <w:r>
        <w:rPr>
          <w:rFonts w:ascii="Arial" w:hAnsi="Arial" w:cs="Arial"/>
          <w:sz w:val="22"/>
          <w:szCs w:val="22"/>
          <w:lang w:val="en-US"/>
        </w:rPr>
        <w:t xml:space="preserve"> anti</w:t>
      </w:r>
      <w:r w:rsidR="00231575">
        <w:rPr>
          <w:rFonts w:ascii="Arial" w:hAnsi="Arial" w:cs="Arial"/>
          <w:sz w:val="22"/>
          <w:szCs w:val="22"/>
          <w:lang w:val="en-US"/>
        </w:rPr>
        <w:t>gen present at the surface of the bacteria causing disease</w:t>
      </w:r>
      <w:r w:rsidR="004D05B7" w:rsidRPr="00A329D6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A</w:t>
      </w:r>
      <w:r w:rsidR="004D05B7" w:rsidRPr="00A329D6">
        <w:rPr>
          <w:rFonts w:ascii="Arial" w:hAnsi="Arial" w:cs="Arial"/>
          <w:sz w:val="22"/>
          <w:szCs w:val="22"/>
          <w:lang w:val="en-US"/>
        </w:rPr>
        <w:t xml:space="preserve"> phase I clinical trial is </w:t>
      </w:r>
      <w:r>
        <w:rPr>
          <w:rFonts w:ascii="Arial" w:hAnsi="Arial" w:cs="Arial"/>
          <w:sz w:val="22"/>
          <w:szCs w:val="22"/>
          <w:lang w:val="en-US"/>
        </w:rPr>
        <w:t>ongoing</w:t>
      </w:r>
      <w:r w:rsidR="004D05B7" w:rsidRPr="00A329D6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4FD30B7D" w14:textId="1D0074AD" w:rsidR="004D05B7" w:rsidRDefault="004D05B7" w:rsidP="00BD3749">
      <w:pPr>
        <w:pStyle w:val="Pardeliste"/>
        <w:ind w:left="0"/>
        <w:jc w:val="both"/>
        <w:rPr>
          <w:rFonts w:ascii="Arial" w:hAnsi="Arial"/>
          <w:sz w:val="22"/>
          <w:u w:val="single"/>
          <w:lang w:val="en-US"/>
        </w:rPr>
      </w:pPr>
      <w:r>
        <w:rPr>
          <w:rFonts w:ascii="Arial" w:hAnsi="Arial" w:cs="Arial"/>
          <w:iCs/>
          <w:sz w:val="22"/>
          <w:szCs w:val="22"/>
          <w:lang w:val="en-US"/>
        </w:rPr>
        <w:lastRenderedPageBreak/>
        <w:t xml:space="preserve">Additional examples of topics under study in the unit include the development of, among others, chemo-enzymatic strategies to complex oligosaccharides by use of engineered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glycoenzymes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 xml:space="preserve">, </w:t>
      </w:r>
      <w:r w:rsidR="008249D3">
        <w:rPr>
          <w:rFonts w:ascii="Arial" w:hAnsi="Arial" w:cs="Arial"/>
          <w:iCs/>
          <w:sz w:val="22"/>
          <w:szCs w:val="22"/>
          <w:lang w:val="en-US"/>
        </w:rPr>
        <w:t xml:space="preserve">labeled </w:t>
      </w:r>
      <w:proofErr w:type="spellStart"/>
      <w:r w:rsidR="008249D3">
        <w:rPr>
          <w:rFonts w:ascii="Arial" w:hAnsi="Arial" w:cs="Arial"/>
          <w:iCs/>
          <w:sz w:val="22"/>
          <w:szCs w:val="22"/>
          <w:lang w:val="en-US"/>
        </w:rPr>
        <w:t>nanobody</w:t>
      </w:r>
      <w:proofErr w:type="spellEnd"/>
      <w:r w:rsidR="008249D3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7D575A">
        <w:rPr>
          <w:rFonts w:ascii="Arial" w:hAnsi="Arial" w:cs="Arial"/>
          <w:iCs/>
          <w:sz w:val="22"/>
          <w:szCs w:val="22"/>
          <w:lang w:val="en-US"/>
        </w:rPr>
        <w:t xml:space="preserve">conjugates for the early diagnosis of Alzheimer’s disease, </w:t>
      </w:r>
      <w:r>
        <w:rPr>
          <w:rFonts w:ascii="Arial" w:hAnsi="Arial" w:cs="Arial"/>
          <w:iCs/>
          <w:sz w:val="22"/>
          <w:szCs w:val="22"/>
          <w:lang w:val="en-US"/>
        </w:rPr>
        <w:t>or the synthesis of site-specifically labeled peptides as biomarkers allowing the exclusive staining of the human colonic mucus</w:t>
      </w:r>
      <w:r w:rsidRPr="00972B9A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4BECE7EA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</w:p>
    <w:p w14:paraId="66B697EB" w14:textId="77777777" w:rsidR="00BD3749" w:rsidRDefault="00BD3749">
      <w:pPr>
        <w:rPr>
          <w:rFonts w:ascii="Arial" w:hAnsi="Arial"/>
          <w:sz w:val="22"/>
          <w:u w:val="single"/>
          <w:lang w:val="en-US"/>
        </w:rPr>
      </w:pPr>
    </w:p>
    <w:p w14:paraId="55405841" w14:textId="77777777" w:rsidR="00DE6622" w:rsidRDefault="00DE6622">
      <w:pPr>
        <w:rPr>
          <w:rFonts w:ascii="Arial" w:hAnsi="Arial"/>
          <w:sz w:val="22"/>
          <w:u w:val="single"/>
          <w:lang w:val="en-US"/>
        </w:rPr>
      </w:pPr>
      <w:r>
        <w:rPr>
          <w:rFonts w:ascii="Arial" w:hAnsi="Arial"/>
          <w:sz w:val="22"/>
          <w:u w:val="single"/>
          <w:lang w:val="en-US"/>
        </w:rPr>
        <w:t>Description of the project:</w:t>
      </w:r>
    </w:p>
    <w:p w14:paraId="450A7AAA" w14:textId="77777777" w:rsidR="00071386" w:rsidRDefault="00071386" w:rsidP="00071386">
      <w:pPr>
        <w:ind w:firstLine="284"/>
        <w:jc w:val="both"/>
        <w:rPr>
          <w:rFonts w:ascii="Arial" w:hAnsi="Arial"/>
          <w:sz w:val="12"/>
          <w:szCs w:val="12"/>
          <w:u w:val="single"/>
          <w:lang w:val="en-US"/>
        </w:rPr>
      </w:pPr>
    </w:p>
    <w:p w14:paraId="7ADC4FAC" w14:textId="61F96741" w:rsidR="00F347B1" w:rsidRPr="00BF1AEA" w:rsidRDefault="00F347B1" w:rsidP="00BD3749">
      <w:pPr>
        <w:jc w:val="both"/>
        <w:rPr>
          <w:rFonts w:ascii="Arial" w:hAnsi="Arial"/>
          <w:sz w:val="22"/>
          <w:lang w:val="en-US"/>
        </w:rPr>
      </w:pPr>
      <w:r w:rsidRPr="001632DC">
        <w:rPr>
          <w:rFonts w:ascii="Arial" w:hAnsi="Arial"/>
          <w:sz w:val="22"/>
          <w:lang w:val="en-US"/>
        </w:rPr>
        <w:t xml:space="preserve">Carbohydrate-protein interactions </w:t>
      </w:r>
      <w:r>
        <w:rPr>
          <w:rFonts w:ascii="Arial" w:hAnsi="Arial"/>
          <w:sz w:val="22"/>
          <w:lang w:val="en-US"/>
        </w:rPr>
        <w:t xml:space="preserve">are </w:t>
      </w:r>
      <w:r w:rsidRPr="001632DC">
        <w:rPr>
          <w:rFonts w:ascii="Arial" w:hAnsi="Arial"/>
          <w:sz w:val="22"/>
          <w:lang w:val="en-US"/>
        </w:rPr>
        <w:t>key players in host/pathogen recognition</w:t>
      </w:r>
      <w:r>
        <w:rPr>
          <w:rFonts w:ascii="Arial" w:hAnsi="Arial"/>
          <w:sz w:val="22"/>
          <w:lang w:val="en-US"/>
        </w:rPr>
        <w:t>.</w:t>
      </w:r>
      <w:r w:rsidRPr="001632DC"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>B</w:t>
      </w:r>
      <w:r w:rsidRPr="001632DC">
        <w:rPr>
          <w:rFonts w:ascii="Arial" w:hAnsi="Arial"/>
          <w:sz w:val="22"/>
          <w:lang w:val="en-US"/>
        </w:rPr>
        <w:t xml:space="preserve">acterial surface polysaccharides are </w:t>
      </w:r>
      <w:r>
        <w:rPr>
          <w:rFonts w:ascii="Arial" w:hAnsi="Arial"/>
          <w:sz w:val="22"/>
          <w:lang w:val="en-US"/>
        </w:rPr>
        <w:t xml:space="preserve">important virulence factors as well as major targets of the host humoral immune response mounted following natural infection. This observation has led to the development of polysaccharide-protein conjugate vaccines, a major breakthrough in the field of infectious diseases. Yet, there is no polysaccharide conjugate vaccine available for disease caused by bacteria whose surface polysaccharide is the O-antigen moiety of their lipopolysaccharide, as exemplified for </w:t>
      </w:r>
      <w:proofErr w:type="spellStart"/>
      <w:r>
        <w:rPr>
          <w:rFonts w:ascii="Arial" w:hAnsi="Arial"/>
          <w:i/>
          <w:sz w:val="22"/>
          <w:lang w:val="en-US"/>
        </w:rPr>
        <w:t>Shigel</w:t>
      </w:r>
      <w:r w:rsidRPr="0029026A">
        <w:rPr>
          <w:rFonts w:ascii="Arial" w:hAnsi="Arial"/>
          <w:i/>
          <w:sz w:val="22"/>
          <w:lang w:val="en-US"/>
        </w:rPr>
        <w:t>la</w:t>
      </w:r>
      <w:proofErr w:type="spellEnd"/>
      <w:r>
        <w:rPr>
          <w:rFonts w:ascii="Arial" w:hAnsi="Arial"/>
          <w:sz w:val="22"/>
          <w:lang w:val="en-US"/>
        </w:rPr>
        <w:t xml:space="preserve">. </w:t>
      </w:r>
      <w:proofErr w:type="spellStart"/>
      <w:r w:rsidRPr="0029026A">
        <w:rPr>
          <w:rFonts w:ascii="Arial" w:hAnsi="Arial"/>
          <w:i/>
          <w:sz w:val="22"/>
          <w:lang w:val="en-US"/>
        </w:rPr>
        <w:t>Shigella</w:t>
      </w:r>
      <w:proofErr w:type="spellEnd"/>
      <w:r>
        <w:rPr>
          <w:rFonts w:ascii="Arial" w:hAnsi="Arial"/>
          <w:sz w:val="22"/>
          <w:lang w:val="en-US"/>
        </w:rPr>
        <w:t xml:space="preserve"> are Gram negative </w:t>
      </w:r>
      <w:proofErr w:type="spellStart"/>
      <w:r>
        <w:rPr>
          <w:rFonts w:ascii="Arial" w:hAnsi="Arial"/>
          <w:sz w:val="22"/>
          <w:lang w:val="en-US"/>
        </w:rPr>
        <w:t>enteroinvasive</w:t>
      </w:r>
      <w:proofErr w:type="spellEnd"/>
      <w:r>
        <w:rPr>
          <w:rFonts w:ascii="Arial" w:hAnsi="Arial"/>
          <w:sz w:val="22"/>
          <w:lang w:val="en-US"/>
        </w:rPr>
        <w:t xml:space="preserve"> bacteria, which are the cause of bacillary dysentery, or shigellosis, one of the top four diarrheal diseases circulating in the pediatric population.</w:t>
      </w:r>
      <w:r w:rsidR="00E76131">
        <w:rPr>
          <w:rFonts w:ascii="Arial" w:hAnsi="Arial"/>
          <w:sz w:val="22"/>
          <w:lang w:val="en-US"/>
        </w:rPr>
        <w:fldChar w:fldCharType="begin">
          <w:fldData xml:space="preserve">PEVuZE5vdGU+PENpdGU+PEF1dGhvcj5Lb3Rsb2ZmPC9BdXRob3I+PFllYXI+MjAxMzwvWWVhcj48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</w:fldData>
        </w:fldChar>
      </w:r>
      <w:r w:rsidR="00E76131">
        <w:rPr>
          <w:rFonts w:ascii="Arial" w:hAnsi="Arial"/>
          <w:sz w:val="22"/>
          <w:lang w:val="en-US"/>
        </w:rPr>
        <w:instrText xml:space="preserve"> ADDIN EN.CITE </w:instrText>
      </w:r>
      <w:r w:rsidR="00E76131">
        <w:rPr>
          <w:rFonts w:ascii="Arial" w:hAnsi="Arial"/>
          <w:sz w:val="22"/>
          <w:lang w:val="en-US"/>
        </w:rPr>
        <w:fldChar w:fldCharType="begin">
          <w:fldData xml:space="preserve">PEVuZE5vdGU+PENpdGU+PEF1dGhvcj5Lb3Rsb2ZmPC9BdXRob3I+PFllYXI+MjAxMzwvWWVhcj48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</w:fldData>
        </w:fldChar>
      </w:r>
      <w:r w:rsidR="00E76131">
        <w:rPr>
          <w:rFonts w:ascii="Arial" w:hAnsi="Arial"/>
          <w:sz w:val="22"/>
          <w:lang w:val="en-US"/>
        </w:rPr>
        <w:instrText xml:space="preserve"> ADDIN EN.CITE.DATA </w:instrText>
      </w:r>
      <w:r w:rsidR="00E76131">
        <w:rPr>
          <w:rFonts w:ascii="Arial" w:hAnsi="Arial"/>
          <w:sz w:val="22"/>
          <w:lang w:val="en-US"/>
        </w:rPr>
      </w:r>
      <w:r w:rsidR="00E76131">
        <w:rPr>
          <w:rFonts w:ascii="Arial" w:hAnsi="Arial"/>
          <w:sz w:val="22"/>
          <w:lang w:val="en-US"/>
        </w:rPr>
        <w:fldChar w:fldCharType="end"/>
      </w:r>
      <w:r w:rsidR="00E76131">
        <w:rPr>
          <w:rFonts w:ascii="Arial" w:hAnsi="Arial"/>
          <w:sz w:val="22"/>
          <w:lang w:val="en-US"/>
        </w:rPr>
      </w:r>
      <w:r w:rsidR="00E76131">
        <w:rPr>
          <w:rFonts w:ascii="Arial" w:hAnsi="Arial"/>
          <w:sz w:val="22"/>
          <w:lang w:val="en-US"/>
        </w:rPr>
        <w:fldChar w:fldCharType="separate"/>
      </w:r>
      <w:r w:rsidR="00E76131" w:rsidRPr="00E76131">
        <w:rPr>
          <w:rFonts w:ascii="Arial" w:hAnsi="Arial"/>
          <w:noProof/>
          <w:sz w:val="22"/>
          <w:vertAlign w:val="superscript"/>
          <w:lang w:val="en-US"/>
        </w:rPr>
        <w:t>[1]</w:t>
      </w:r>
      <w:r w:rsidR="00E76131">
        <w:rPr>
          <w:rFonts w:ascii="Arial" w:hAnsi="Arial"/>
          <w:sz w:val="22"/>
          <w:lang w:val="en-US"/>
        </w:rPr>
        <w:fldChar w:fldCharType="end"/>
      </w:r>
      <w:r>
        <w:rPr>
          <w:rFonts w:ascii="Arial" w:hAnsi="Arial"/>
          <w:sz w:val="22"/>
          <w:lang w:val="en-US"/>
        </w:rPr>
        <w:t xml:space="preserve"> There is a critical need for developing a vaccine against shigellosis to defeat at least </w:t>
      </w:r>
      <w:r w:rsidRPr="00166EB6">
        <w:rPr>
          <w:rFonts w:ascii="Arial" w:hAnsi="Arial"/>
          <w:i/>
          <w:sz w:val="22"/>
          <w:lang w:val="en-US"/>
        </w:rPr>
        <w:t xml:space="preserve">S. </w:t>
      </w:r>
      <w:proofErr w:type="spellStart"/>
      <w:r w:rsidRPr="00166EB6">
        <w:rPr>
          <w:rFonts w:ascii="Arial" w:hAnsi="Arial"/>
          <w:i/>
          <w:sz w:val="22"/>
          <w:lang w:val="en-US"/>
        </w:rPr>
        <w:t>sonnei</w:t>
      </w:r>
      <w:proofErr w:type="spellEnd"/>
      <w:r w:rsidRPr="007E2BEE">
        <w:rPr>
          <w:rFonts w:ascii="Arial" w:hAnsi="Arial"/>
          <w:sz w:val="22"/>
          <w:vertAlign w:val="superscript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 xml:space="preserve">and all the </w:t>
      </w:r>
      <w:r w:rsidRPr="00166EB6">
        <w:rPr>
          <w:rFonts w:ascii="Arial" w:hAnsi="Arial"/>
          <w:i/>
          <w:sz w:val="22"/>
          <w:lang w:val="en-US"/>
        </w:rPr>
        <w:t xml:space="preserve">S. </w:t>
      </w:r>
      <w:proofErr w:type="spellStart"/>
      <w:r w:rsidRPr="00166EB6">
        <w:rPr>
          <w:rFonts w:ascii="Arial" w:hAnsi="Arial"/>
          <w:i/>
          <w:sz w:val="22"/>
          <w:lang w:val="en-US"/>
        </w:rPr>
        <w:t>flexneri</w:t>
      </w:r>
      <w:proofErr w:type="spellEnd"/>
      <w:r>
        <w:rPr>
          <w:rFonts w:ascii="Arial" w:hAnsi="Arial"/>
          <w:sz w:val="22"/>
          <w:lang w:val="en-US"/>
        </w:rPr>
        <w:t xml:space="preserve"> types and subtypes.</w:t>
      </w:r>
      <w:r w:rsidR="00E76131">
        <w:rPr>
          <w:rFonts w:ascii="Arial" w:hAnsi="Arial"/>
          <w:sz w:val="22"/>
          <w:lang w:val="en-US"/>
        </w:rPr>
        <w:fldChar w:fldCharType="begin">
          <w:fldData xml:space="preserve">PEVuZE5vdGU+PENpdGU+PEF1dGhvcj5MaXZpbzwvQXV0aG9yPjxZZWFyPjIwMTQ8L1llYXI+PFJl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</w:fldData>
        </w:fldChar>
      </w:r>
      <w:r w:rsidR="00E76131">
        <w:rPr>
          <w:rFonts w:ascii="Arial" w:hAnsi="Arial"/>
          <w:sz w:val="22"/>
          <w:lang w:val="en-US"/>
        </w:rPr>
        <w:instrText xml:space="preserve"> ADDIN EN.CITE </w:instrText>
      </w:r>
      <w:r w:rsidR="00E76131">
        <w:rPr>
          <w:rFonts w:ascii="Arial" w:hAnsi="Arial"/>
          <w:sz w:val="22"/>
          <w:lang w:val="en-US"/>
        </w:rPr>
        <w:fldChar w:fldCharType="begin">
          <w:fldData xml:space="preserve">PEVuZE5vdGU+PENpdGU+PEF1dGhvcj5MaXZpbzwvQXV0aG9yPjxZZWFyPjIwMTQ8L1llYXI+PFJl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</w:fldData>
        </w:fldChar>
      </w:r>
      <w:r w:rsidR="00E76131">
        <w:rPr>
          <w:rFonts w:ascii="Arial" w:hAnsi="Arial"/>
          <w:sz w:val="22"/>
          <w:lang w:val="en-US"/>
        </w:rPr>
        <w:instrText xml:space="preserve"> ADDIN EN.CITE.DATA </w:instrText>
      </w:r>
      <w:r w:rsidR="00E76131">
        <w:rPr>
          <w:rFonts w:ascii="Arial" w:hAnsi="Arial"/>
          <w:sz w:val="22"/>
          <w:lang w:val="en-US"/>
        </w:rPr>
      </w:r>
      <w:r w:rsidR="00E76131">
        <w:rPr>
          <w:rFonts w:ascii="Arial" w:hAnsi="Arial"/>
          <w:sz w:val="22"/>
          <w:lang w:val="en-US"/>
        </w:rPr>
        <w:fldChar w:fldCharType="end"/>
      </w:r>
      <w:r w:rsidR="00E76131">
        <w:rPr>
          <w:rFonts w:ascii="Arial" w:hAnsi="Arial"/>
          <w:sz w:val="22"/>
          <w:lang w:val="en-US"/>
        </w:rPr>
      </w:r>
      <w:r w:rsidR="00E76131">
        <w:rPr>
          <w:rFonts w:ascii="Arial" w:hAnsi="Arial"/>
          <w:sz w:val="22"/>
          <w:lang w:val="en-US"/>
        </w:rPr>
        <w:fldChar w:fldCharType="separate"/>
      </w:r>
      <w:r w:rsidR="00E76131" w:rsidRPr="00E76131">
        <w:rPr>
          <w:rFonts w:ascii="Arial" w:hAnsi="Arial"/>
          <w:noProof/>
          <w:sz w:val="22"/>
          <w:vertAlign w:val="superscript"/>
          <w:lang w:val="en-US"/>
        </w:rPr>
        <w:t>[2]</w:t>
      </w:r>
      <w:r w:rsidR="00E76131">
        <w:rPr>
          <w:rFonts w:ascii="Arial" w:hAnsi="Arial"/>
          <w:sz w:val="22"/>
          <w:lang w:val="en-US"/>
        </w:rPr>
        <w:fldChar w:fldCharType="end"/>
      </w:r>
      <w:r>
        <w:rPr>
          <w:rFonts w:ascii="Arial" w:hAnsi="Arial"/>
          <w:sz w:val="22"/>
          <w:lang w:val="en-US"/>
        </w:rPr>
        <w:t xml:space="preserve"> The latter are differentiated based on the structure of their O-antigen.</w:t>
      </w:r>
      <w:r w:rsidR="00E76131">
        <w:rPr>
          <w:rFonts w:ascii="Arial" w:hAnsi="Arial"/>
          <w:sz w:val="22"/>
          <w:lang w:val="en-US"/>
        </w:rPr>
        <w:fldChar w:fldCharType="begin">
          <w:fldData xml:space="preserve">PEVuZE5vdGU+PENpdGU+PEF1dGhvcj5QZXJlcGVsb3Y8L0F1dGhvcj48WWVhcj4yMDEyPC9ZZWFy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</w:fldData>
        </w:fldChar>
      </w:r>
      <w:r w:rsidR="00E76131">
        <w:rPr>
          <w:rFonts w:ascii="Arial" w:hAnsi="Arial"/>
          <w:sz w:val="22"/>
          <w:lang w:val="en-US"/>
        </w:rPr>
        <w:instrText xml:space="preserve"> ADDIN EN.CITE </w:instrText>
      </w:r>
      <w:r w:rsidR="00E76131">
        <w:rPr>
          <w:rFonts w:ascii="Arial" w:hAnsi="Arial"/>
          <w:sz w:val="22"/>
          <w:lang w:val="en-US"/>
        </w:rPr>
        <w:fldChar w:fldCharType="begin">
          <w:fldData xml:space="preserve">PEVuZE5vdGU+PENpdGU+PEF1dGhvcj5QZXJlcGVsb3Y8L0F1dGhvcj48WWVhcj4yMDEyPC9ZZWFy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</w:fldData>
        </w:fldChar>
      </w:r>
      <w:r w:rsidR="00E76131">
        <w:rPr>
          <w:rFonts w:ascii="Arial" w:hAnsi="Arial"/>
          <w:sz w:val="22"/>
          <w:lang w:val="en-US"/>
        </w:rPr>
        <w:instrText xml:space="preserve"> ADDIN EN.CITE.DATA </w:instrText>
      </w:r>
      <w:r w:rsidR="00E76131">
        <w:rPr>
          <w:rFonts w:ascii="Arial" w:hAnsi="Arial"/>
          <w:sz w:val="22"/>
          <w:lang w:val="en-US"/>
        </w:rPr>
      </w:r>
      <w:r w:rsidR="00E76131">
        <w:rPr>
          <w:rFonts w:ascii="Arial" w:hAnsi="Arial"/>
          <w:sz w:val="22"/>
          <w:lang w:val="en-US"/>
        </w:rPr>
        <w:fldChar w:fldCharType="end"/>
      </w:r>
      <w:r w:rsidR="00E76131">
        <w:rPr>
          <w:rFonts w:ascii="Arial" w:hAnsi="Arial"/>
          <w:sz w:val="22"/>
          <w:lang w:val="en-US"/>
        </w:rPr>
      </w:r>
      <w:r w:rsidR="00E76131">
        <w:rPr>
          <w:rFonts w:ascii="Arial" w:hAnsi="Arial"/>
          <w:sz w:val="22"/>
          <w:lang w:val="en-US"/>
        </w:rPr>
        <w:fldChar w:fldCharType="separate"/>
      </w:r>
      <w:r w:rsidR="00E76131" w:rsidRPr="00E76131">
        <w:rPr>
          <w:rFonts w:ascii="Arial" w:hAnsi="Arial"/>
          <w:noProof/>
          <w:sz w:val="22"/>
          <w:vertAlign w:val="superscript"/>
          <w:lang w:val="en-US"/>
        </w:rPr>
        <w:t>[3]</w:t>
      </w:r>
      <w:r w:rsidR="00E76131">
        <w:rPr>
          <w:rFonts w:ascii="Arial" w:hAnsi="Arial"/>
          <w:sz w:val="22"/>
          <w:lang w:val="en-US"/>
        </w:rPr>
        <w:fldChar w:fldCharType="end"/>
      </w:r>
    </w:p>
    <w:p w14:paraId="70E98539" w14:textId="0BAA7AD8" w:rsidR="00F347B1" w:rsidRPr="001632DC" w:rsidRDefault="00F347B1" w:rsidP="00BD3749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Instead of working with polysaccharides extracted from cell culture, we have addressed this challenging goal by use of synthetic oligosaccharides </w:t>
      </w:r>
      <w:r w:rsidR="009B280F">
        <w:rPr>
          <w:rFonts w:ascii="Arial" w:hAnsi="Arial"/>
          <w:sz w:val="22"/>
          <w:lang w:val="en-US"/>
        </w:rPr>
        <w:t xml:space="preserve">designed to act </w:t>
      </w:r>
      <w:r>
        <w:rPr>
          <w:rFonts w:ascii="Arial" w:hAnsi="Arial"/>
          <w:sz w:val="22"/>
          <w:lang w:val="en-US"/>
        </w:rPr>
        <w:t xml:space="preserve">as </w:t>
      </w:r>
      <w:r w:rsidR="009B280F">
        <w:rPr>
          <w:rFonts w:ascii="Arial" w:hAnsi="Arial"/>
          <w:sz w:val="22"/>
          <w:lang w:val="en-US"/>
        </w:rPr>
        <w:t>functional</w:t>
      </w:r>
      <w:r>
        <w:rPr>
          <w:rFonts w:ascii="Arial" w:hAnsi="Arial"/>
          <w:sz w:val="22"/>
          <w:lang w:val="en-US"/>
        </w:rPr>
        <w:t xml:space="preserve"> mimics of the natural polysaccharide antigens. A first vaccine candidate was developed against </w:t>
      </w:r>
      <w:r w:rsidR="009B280F" w:rsidRPr="007E2BEE">
        <w:rPr>
          <w:rFonts w:ascii="Arial" w:hAnsi="Arial"/>
          <w:i/>
          <w:sz w:val="22"/>
          <w:lang w:val="en-US"/>
        </w:rPr>
        <w:t xml:space="preserve">S. </w:t>
      </w:r>
      <w:proofErr w:type="spellStart"/>
      <w:r w:rsidR="009B280F" w:rsidRPr="007E2BEE">
        <w:rPr>
          <w:rFonts w:ascii="Arial" w:hAnsi="Arial"/>
          <w:i/>
          <w:sz w:val="22"/>
          <w:lang w:val="en-US"/>
        </w:rPr>
        <w:t>flexneri</w:t>
      </w:r>
      <w:proofErr w:type="spellEnd"/>
      <w:r w:rsidR="009B280F">
        <w:rPr>
          <w:rFonts w:ascii="Arial" w:hAnsi="Arial"/>
          <w:sz w:val="22"/>
          <w:lang w:val="en-US"/>
        </w:rPr>
        <w:t xml:space="preserve"> 2a, </w:t>
      </w:r>
      <w:r>
        <w:rPr>
          <w:rFonts w:ascii="Arial" w:hAnsi="Arial"/>
          <w:sz w:val="22"/>
          <w:lang w:val="en-US"/>
        </w:rPr>
        <w:t>the most prevalent</w:t>
      </w:r>
      <w:r w:rsidR="009B280F">
        <w:rPr>
          <w:rFonts w:ascii="Arial" w:hAnsi="Arial"/>
          <w:sz w:val="22"/>
          <w:lang w:val="en-US"/>
        </w:rPr>
        <w:t xml:space="preserve"> serotype</w:t>
      </w:r>
      <w:r>
        <w:rPr>
          <w:rFonts w:ascii="Arial" w:hAnsi="Arial"/>
          <w:sz w:val="22"/>
          <w:lang w:val="en-US"/>
        </w:rPr>
        <w:t>.</w:t>
      </w:r>
      <w:r w:rsidR="00E76131">
        <w:rPr>
          <w:rFonts w:ascii="Arial" w:hAnsi="Arial"/>
          <w:sz w:val="22"/>
          <w:lang w:val="en-US"/>
        </w:rPr>
        <w:fldChar w:fldCharType="begin"/>
      </w:r>
      <w:r w:rsidR="00E76131">
        <w:rPr>
          <w:rFonts w:ascii="Arial" w:hAnsi="Arial"/>
          <w:sz w:val="22"/>
          <w:lang w:val="en-US"/>
        </w:rPr>
        <w:instrText xml:space="preserve"> ADDIN EN.CITE &lt;EndNote&gt;&lt;Cite&gt;&lt;Author&gt;van der Put&lt;/Author&gt;&lt;Year&gt;2016&lt;/Year&gt;&lt;RecNum&gt;988&lt;/RecNum&gt;&lt;DisplayText&gt;&lt;style face="superscript"&gt;[4]&lt;/style&gt;&lt;/DisplayText&gt;&lt;record&gt;&lt;rec-number&gt;988&lt;/rec-number&gt;&lt;foreign-keys&gt;&lt;key app="EN" db-id="5rfdp9t2qxzpwres0advs5f8tvzs0att9evx" timestamp="1484491613"&gt;988&lt;/key&gt;&lt;/foreign-keys&gt;&lt;ref-type name="Journal Article"&gt;17&lt;/ref-type&gt;&lt;contributors&gt;&lt;authors&gt;&lt;author&gt;van der Put, R. M. F.&lt;/author&gt;&lt;author&gt;Kim, T. H.&lt;/author&gt;&lt;author&gt;Guerreiro, C.&lt;/author&gt;&lt;author&gt;Thouron, F.&lt;/author&gt;&lt;author&gt;Hoogerhout, P.&lt;/author&gt;&lt;author&gt;Sansonetti, P. J.&lt;/author&gt;&lt;author&gt;Westdijk, J.&lt;/author&gt;&lt;author&gt;Stork, M.&lt;/author&gt;&lt;author&gt;Phalipon, A.&lt;/author&gt;&lt;author&gt;Mulard, L. A.&lt;/author&gt;&lt;/authors&gt;&lt;/contributors&gt;&lt;titles&gt;&lt;title&gt;A Synthetic Carbohydrate Conjugate Vaccine Candidate against Shigellosis: Improved Bioconjugation and Impact of Alum on Immunogenicity&lt;/title&gt;&lt;secondary-title&gt;Bioconjugate Chemistry&lt;/secondary-title&gt;&lt;/titles&gt;&lt;periodical&gt;&lt;full-title&gt;Bioconjugate Chemistry&lt;/full-title&gt;&lt;abbr-1&gt;Bioconjugate Chem&lt;/abbr-1&gt;&lt;/periodical&gt;&lt;pages&gt;883-892&lt;/pages&gt;&lt;volume&gt;27&lt;/volume&gt;&lt;number&gt;4&lt;/number&gt;&lt;keywords&gt;&lt;keyword&gt;o-specific polysaccharide&lt;/keyword&gt;&lt;keyword&gt;flexneri serotype 2a&lt;/keyword&gt;&lt;keyword&gt;global enteric&lt;/keyword&gt;&lt;keyword&gt;multicenter&lt;/keyword&gt;&lt;keyword&gt;influenzae type-b&lt;/keyword&gt;&lt;keyword&gt;methyl glycosides&lt;/keyword&gt;&lt;keyword&gt;glycoconjugate&lt;/keyword&gt;&lt;keyword&gt;vaccine&lt;/keyword&gt;&lt;keyword&gt;convergent synthesis&lt;/keyword&gt;&lt;keyword&gt;dysenteriae type-1&lt;/keyword&gt;&lt;keyword&gt;protein&lt;/keyword&gt;&lt;keyword&gt;oligosaccharide&lt;/keyword&gt;&lt;/keywords&gt;&lt;dates&gt;&lt;year&gt;2016&lt;/year&gt;&lt;pub-dates&gt;&lt;date&gt;Apr&lt;/date&gt;&lt;/pub-dates&gt;&lt;/dates&gt;&lt;isbn&gt;1043-1802&lt;/isbn&gt;&lt;accession-num&gt;WOS:000374812600006&lt;/accession-num&gt;&lt;urls&gt;&lt;related-urls&gt;&lt;url&gt;&amp;lt;Go to ISI&amp;gt;://WOS:000374812600006&lt;/url&gt;&lt;/related-urls&gt;&lt;/urls&gt;&lt;electronic-resource-num&gt;10.1021/acs.bioconjchem.5b00617&lt;/electronic-resource-num&gt;&lt;/record&gt;&lt;/Cite&gt;&lt;/EndNote&gt;</w:instrText>
      </w:r>
      <w:r w:rsidR="00E76131">
        <w:rPr>
          <w:rFonts w:ascii="Arial" w:hAnsi="Arial"/>
          <w:sz w:val="22"/>
          <w:lang w:val="en-US"/>
        </w:rPr>
        <w:fldChar w:fldCharType="separate"/>
      </w:r>
      <w:r w:rsidR="00E76131" w:rsidRPr="00E76131">
        <w:rPr>
          <w:rFonts w:ascii="Arial" w:hAnsi="Arial"/>
          <w:noProof/>
          <w:sz w:val="22"/>
          <w:vertAlign w:val="superscript"/>
          <w:lang w:val="en-US"/>
        </w:rPr>
        <w:t>[4]</w:t>
      </w:r>
      <w:r w:rsidR="00E76131">
        <w:rPr>
          <w:rFonts w:ascii="Arial" w:hAnsi="Arial"/>
          <w:sz w:val="22"/>
          <w:lang w:val="en-US"/>
        </w:rPr>
        <w:fldChar w:fldCharType="end"/>
      </w:r>
      <w:r>
        <w:rPr>
          <w:rFonts w:ascii="Arial" w:hAnsi="Arial"/>
          <w:sz w:val="22"/>
          <w:lang w:val="en-US"/>
        </w:rPr>
        <w:t xml:space="preserve"> The selected </w:t>
      </w:r>
      <w:proofErr w:type="spellStart"/>
      <w:r>
        <w:rPr>
          <w:rFonts w:ascii="Arial" w:hAnsi="Arial"/>
          <w:sz w:val="22"/>
          <w:lang w:val="en-US"/>
        </w:rPr>
        <w:t>hapten</w:t>
      </w:r>
      <w:proofErr w:type="spellEnd"/>
      <w:r>
        <w:rPr>
          <w:rFonts w:ascii="Arial" w:hAnsi="Arial"/>
          <w:sz w:val="22"/>
          <w:lang w:val="en-US"/>
        </w:rPr>
        <w:t xml:space="preserve"> is a synthetic </w:t>
      </w:r>
      <w:proofErr w:type="spellStart"/>
      <w:r>
        <w:rPr>
          <w:rFonts w:ascii="Arial" w:hAnsi="Arial"/>
          <w:sz w:val="22"/>
          <w:lang w:val="en-US"/>
        </w:rPr>
        <w:t>pentadecasaccharide</w:t>
      </w:r>
      <w:proofErr w:type="spellEnd"/>
      <w:r>
        <w:rPr>
          <w:rFonts w:ascii="Arial" w:hAnsi="Arial"/>
          <w:sz w:val="22"/>
          <w:lang w:val="en-US"/>
        </w:rPr>
        <w:t xml:space="preserve"> corresponding to an O-antigen segment made of three basic repeating units.</w:t>
      </w:r>
      <w:r w:rsidR="00E76131">
        <w:rPr>
          <w:rFonts w:ascii="Arial" w:hAnsi="Arial"/>
          <w:sz w:val="22"/>
          <w:lang w:val="en-US"/>
        </w:rPr>
        <w:fldChar w:fldCharType="begin"/>
      </w:r>
      <w:r w:rsidR="00E76131">
        <w:rPr>
          <w:rFonts w:ascii="Arial" w:hAnsi="Arial"/>
          <w:sz w:val="22"/>
          <w:lang w:val="en-US"/>
        </w:rPr>
        <w:instrText xml:space="preserve"> ADDIN EN.CITE &lt;EndNote&gt;&lt;Cite&gt;&lt;Author&gt;Belot&lt;/Author&gt;&lt;Year&gt;2005&lt;/Year&gt;&lt;RecNum&gt;1018&lt;/RecNum&gt;&lt;DisplayText&gt;&lt;style face="superscript"&gt;[5]&lt;/style&gt;&lt;/DisplayText&gt;&lt;record&gt;&lt;rec-number&gt;1018&lt;/rec-number&gt;&lt;foreign-keys&gt;&lt;key app="EN" db-id="5rfdp9t2qxzpwres0advs5f8tvzs0att9evx" timestamp="1484491613"&gt;1018&lt;/key&gt;&lt;/foreign-keys&gt;&lt;ref-type name="Journal Article"&gt;17&lt;/ref-type&gt;&lt;contributors&gt;&lt;authors&gt;&lt;author&gt;Belot, F.&lt;/author&gt;&lt;author&gt;Guerreiro, C.&lt;/author&gt;&lt;author&gt;Baleux, F.&lt;/author&gt;&lt;author&gt;Mulard, L. A.&lt;/author&gt;&lt;/authors&gt;&lt;/contributors&gt;&lt;titles&gt;&lt;title&gt;Synthesis of two linear PADRE conjugates bearing a deca- or pentadecasaccharide B epitope as potential synthetic vaccines against Shigella flexneri serotype 2a infection&lt;/title&gt;&lt;secondary-title&gt;Chemistry-a European Journal&lt;/secondary-title&gt;&lt;/titles&gt;&lt;periodical&gt;&lt;full-title&gt;Chemistry-a European Journal&lt;/full-title&gt;&lt;/periodical&gt;&lt;pages&gt;1625-1635&lt;/pages&gt;&lt;volume&gt;11&lt;/volume&gt;&lt;number&gt;5&lt;/number&gt;&lt;keywords&gt;&lt;keyword&gt;antigens&lt;/keyword&gt;&lt;keyword&gt;carbohydrates&lt;/keyword&gt;&lt;keyword&gt;glycoconjugates&lt;/keyword&gt;&lt;keyword&gt;glycopeptides&lt;/keyword&gt;&lt;keyword&gt;vaccines&lt;/keyword&gt;&lt;keyword&gt;o-specific polysaccharide&lt;/keyword&gt;&lt;keyword&gt;influenzae type-b&lt;/keyword&gt;&lt;keyword&gt;experimental pneumococcal&lt;/keyword&gt;&lt;keyword&gt;infection&lt;/keyword&gt;&lt;keyword&gt;biological repeating units&lt;/keyword&gt;&lt;keyword&gt;variant-y polysaccharide&lt;/keyword&gt;&lt;keyword&gt;t-cell&lt;/keyword&gt;&lt;keyword&gt;epitopes&lt;/keyword&gt;&lt;keyword&gt;oligosaccharide-protein&lt;/keyword&gt;&lt;keyword&gt;antibody-responses&lt;/keyword&gt;&lt;keyword&gt;dysenteriae&lt;/keyword&gt;&lt;keyword&gt;type-1&lt;/keyword&gt;&lt;keyword&gt;serum antibodies&lt;/keyword&gt;&lt;/keywords&gt;&lt;dates&gt;&lt;year&gt;2005&lt;/year&gt;&lt;pub-dates&gt;&lt;date&gt;Feb&lt;/date&gt;&lt;/pub-dates&gt;&lt;/dates&gt;&lt;isbn&gt;0947-6539&lt;/isbn&gt;&lt;accession-num&gt;WOS:000227262000026&lt;/accession-num&gt;&lt;urls&gt;&lt;related-urls&gt;&lt;url&gt;&amp;lt;Go to ISI&amp;gt;://WOS:000227262000026&lt;/url&gt;&lt;/related-urls&gt;&lt;/urls&gt;&lt;electronic-resource-num&gt;10.1002/chem.200400903&lt;/electronic-resource-num&gt;&lt;/record&gt;&lt;/Cite&gt;&lt;/EndNote&gt;</w:instrText>
      </w:r>
      <w:r w:rsidR="00E76131">
        <w:rPr>
          <w:rFonts w:ascii="Arial" w:hAnsi="Arial"/>
          <w:sz w:val="22"/>
          <w:lang w:val="en-US"/>
        </w:rPr>
        <w:fldChar w:fldCharType="separate"/>
      </w:r>
      <w:r w:rsidR="00E76131" w:rsidRPr="00E76131">
        <w:rPr>
          <w:rFonts w:ascii="Arial" w:hAnsi="Arial"/>
          <w:noProof/>
          <w:sz w:val="22"/>
          <w:vertAlign w:val="superscript"/>
          <w:lang w:val="en-US"/>
        </w:rPr>
        <w:t>[5]</w:t>
      </w:r>
      <w:r w:rsidR="00E76131">
        <w:rPr>
          <w:rFonts w:ascii="Arial" w:hAnsi="Arial"/>
          <w:sz w:val="22"/>
          <w:lang w:val="en-US"/>
        </w:rPr>
        <w:fldChar w:fldCharType="end"/>
      </w:r>
      <w:r w:rsidR="009B280F">
        <w:rPr>
          <w:rFonts w:ascii="Arial" w:hAnsi="Arial"/>
          <w:sz w:val="22"/>
          <w:lang w:val="en-US"/>
        </w:rPr>
        <w:t xml:space="preserve"> A phase I clinical trial is ongoing.</w:t>
      </w:r>
      <w:r w:rsidR="00E76131">
        <w:rPr>
          <w:rFonts w:ascii="Arial" w:hAnsi="Arial"/>
          <w:sz w:val="22"/>
          <w:lang w:val="en-US"/>
        </w:rPr>
        <w:fldChar w:fldCharType="begin"/>
      </w:r>
      <w:r w:rsidR="00E76131">
        <w:rPr>
          <w:rFonts w:ascii="Arial" w:hAnsi="Arial"/>
          <w:sz w:val="22"/>
          <w:lang w:val="en-US"/>
        </w:rPr>
        <w:instrText xml:space="preserve"> ADDIN EN.CITE &lt;EndNote&gt;&lt;Cite ExcludeYear="1"&gt;&lt;Author&gt;https://clinicaltrials.gov/ct2/show/NCT02797236&lt;/Author&gt;&lt;RecNum&gt;1433&lt;/RecNum&gt;&lt;DisplayText&gt;&lt;style face="superscript"&gt;[6]&lt;/style&gt;&lt;/DisplayText&gt;&lt;record&gt;&lt;rec-number&gt;1433&lt;/rec-number&gt;&lt;foreign-keys&gt;&lt;key app="EN" db-id="5rfdp9t2qxzpwres0advs5f8tvzs0att9evx" timestamp="1502700246"&gt;1433&lt;/key&gt;&lt;/foreign-keys&gt;&lt;ref-type name="Web Page"&gt;12&lt;/ref-type&gt;&lt;contributors&gt;&lt;authors&gt;&lt;author&gt;https://clinicaltrials.gov/ct2/show/NCT02797236&lt;/author&gt;&lt;/authors&gt;&lt;/contributors&gt;&lt;titles&gt;&lt;/titles&gt;&lt;dates&gt;&lt;/dates&gt;&lt;urls&gt;&lt;/urls&gt;&lt;/record&gt;&lt;/Cite&gt;&lt;/EndNote&gt;</w:instrText>
      </w:r>
      <w:r w:rsidR="00E76131">
        <w:rPr>
          <w:rFonts w:ascii="Arial" w:hAnsi="Arial"/>
          <w:sz w:val="22"/>
          <w:lang w:val="en-US"/>
        </w:rPr>
        <w:fldChar w:fldCharType="separate"/>
      </w:r>
      <w:r w:rsidR="00E76131" w:rsidRPr="00E76131">
        <w:rPr>
          <w:rFonts w:ascii="Arial" w:hAnsi="Arial"/>
          <w:noProof/>
          <w:sz w:val="22"/>
          <w:vertAlign w:val="superscript"/>
          <w:lang w:val="en-US"/>
        </w:rPr>
        <w:t>[6]</w:t>
      </w:r>
      <w:r w:rsidR="00E76131">
        <w:rPr>
          <w:rFonts w:ascii="Arial" w:hAnsi="Arial"/>
          <w:sz w:val="22"/>
          <w:lang w:val="en-US"/>
        </w:rPr>
        <w:fldChar w:fldCharType="end"/>
      </w:r>
    </w:p>
    <w:p w14:paraId="49A8D2C5" w14:textId="77777777" w:rsidR="00F347B1" w:rsidRPr="007F65F7" w:rsidRDefault="00F347B1" w:rsidP="00BD3749">
      <w:pPr>
        <w:jc w:val="both"/>
        <w:rPr>
          <w:rFonts w:ascii="Arial" w:hAnsi="Arial"/>
          <w:sz w:val="12"/>
          <w:szCs w:val="12"/>
          <w:lang w:val="en-US"/>
        </w:rPr>
      </w:pPr>
    </w:p>
    <w:p w14:paraId="6CAA9B2B" w14:textId="53CD7E7B" w:rsidR="00F347B1" w:rsidRPr="00D33389" w:rsidRDefault="00F347B1" w:rsidP="00BD3749">
      <w:pPr>
        <w:jc w:val="both"/>
        <w:rPr>
          <w:rFonts w:ascii="Arial" w:hAnsi="Arial"/>
          <w:b/>
          <w:sz w:val="22"/>
          <w:lang w:val="en-US"/>
        </w:rPr>
      </w:pPr>
      <w:r w:rsidRPr="00D33389">
        <w:rPr>
          <w:rFonts w:ascii="Arial" w:hAnsi="Arial"/>
          <w:b/>
          <w:sz w:val="22"/>
          <w:lang w:val="en-US"/>
        </w:rPr>
        <w:t xml:space="preserve">This project </w:t>
      </w:r>
      <w:r w:rsidR="00CF0FEF">
        <w:rPr>
          <w:rFonts w:ascii="Arial" w:hAnsi="Arial"/>
          <w:b/>
          <w:sz w:val="22"/>
          <w:lang w:val="en-US"/>
        </w:rPr>
        <w:t>is part of a research program aimed</w:t>
      </w:r>
      <w:r w:rsidRPr="00D33389">
        <w:rPr>
          <w:rFonts w:ascii="Arial" w:hAnsi="Arial"/>
          <w:b/>
          <w:sz w:val="22"/>
          <w:lang w:val="en-US"/>
        </w:rPr>
        <w:t xml:space="preserve"> at broadening </w:t>
      </w:r>
      <w:proofErr w:type="spellStart"/>
      <w:r w:rsidRPr="00D33389">
        <w:rPr>
          <w:rFonts w:ascii="Arial" w:hAnsi="Arial"/>
          <w:b/>
          <w:i/>
          <w:sz w:val="22"/>
          <w:lang w:val="en-US"/>
        </w:rPr>
        <w:t>Shigella</w:t>
      </w:r>
      <w:proofErr w:type="spellEnd"/>
      <w:r w:rsidRPr="00D33389">
        <w:rPr>
          <w:rFonts w:ascii="Arial" w:hAnsi="Arial"/>
          <w:b/>
          <w:sz w:val="22"/>
          <w:lang w:val="en-US"/>
        </w:rPr>
        <w:t xml:space="preserve"> species and serotype vaccine coverage. It is </w:t>
      </w:r>
      <w:r w:rsidR="00CE5E6A">
        <w:rPr>
          <w:rFonts w:ascii="Arial" w:hAnsi="Arial"/>
          <w:b/>
          <w:sz w:val="22"/>
          <w:lang w:val="en-US"/>
        </w:rPr>
        <w:t>b</w:t>
      </w:r>
      <w:r w:rsidR="00E76131">
        <w:rPr>
          <w:rFonts w:ascii="Arial" w:hAnsi="Arial"/>
          <w:b/>
          <w:sz w:val="22"/>
          <w:lang w:val="en-US"/>
        </w:rPr>
        <w:t xml:space="preserve">ased on </w:t>
      </w:r>
      <w:r>
        <w:rPr>
          <w:rFonts w:ascii="Arial" w:hAnsi="Arial"/>
          <w:b/>
          <w:sz w:val="22"/>
          <w:lang w:val="en-US"/>
        </w:rPr>
        <w:t xml:space="preserve">carbohydrate </w:t>
      </w:r>
      <w:r w:rsidRPr="00D33389">
        <w:rPr>
          <w:rFonts w:ascii="Arial" w:hAnsi="Arial"/>
          <w:b/>
          <w:sz w:val="22"/>
          <w:lang w:val="en-US"/>
        </w:rPr>
        <w:t xml:space="preserve">chemistry and developed </w:t>
      </w:r>
      <w:r w:rsidR="00CC78B1">
        <w:rPr>
          <w:rFonts w:ascii="Arial" w:hAnsi="Arial"/>
          <w:b/>
          <w:sz w:val="22"/>
          <w:lang w:val="en-US"/>
        </w:rPr>
        <w:t>in combination with</w:t>
      </w:r>
      <w:r w:rsidRPr="00D33389">
        <w:rPr>
          <w:rFonts w:ascii="Arial" w:hAnsi="Arial"/>
          <w:b/>
          <w:sz w:val="22"/>
          <w:lang w:val="en-US"/>
        </w:rPr>
        <w:t xml:space="preserve"> structural biology and vaccinology b</w:t>
      </w:r>
      <w:r>
        <w:rPr>
          <w:rFonts w:ascii="Arial" w:hAnsi="Arial"/>
          <w:b/>
          <w:sz w:val="22"/>
          <w:lang w:val="en-US"/>
        </w:rPr>
        <w:t>y means of collaborations in and out of</w:t>
      </w:r>
      <w:r w:rsidRPr="00D33389">
        <w:rPr>
          <w:rFonts w:ascii="Arial" w:hAnsi="Arial"/>
          <w:b/>
          <w:sz w:val="22"/>
          <w:lang w:val="en-US"/>
        </w:rPr>
        <w:t xml:space="preserve"> campus.</w:t>
      </w:r>
    </w:p>
    <w:p w14:paraId="680FA506" w14:textId="77777777" w:rsidR="00F347B1" w:rsidRPr="00D33389" w:rsidRDefault="00F347B1" w:rsidP="00BD3749">
      <w:pPr>
        <w:jc w:val="both"/>
        <w:rPr>
          <w:rFonts w:ascii="Arial" w:hAnsi="Arial"/>
          <w:sz w:val="12"/>
          <w:szCs w:val="12"/>
          <w:lang w:val="en-US"/>
        </w:rPr>
      </w:pPr>
    </w:p>
    <w:p w14:paraId="3B3AC04E" w14:textId="0A69CA11" w:rsidR="00F347B1" w:rsidRDefault="00CC78B1" w:rsidP="00BD3749">
      <w:pPr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The project </w:t>
      </w:r>
      <w:r w:rsidR="00CE5E6A">
        <w:rPr>
          <w:rFonts w:ascii="Arial" w:hAnsi="Arial"/>
          <w:sz w:val="22"/>
          <w:lang w:val="en-US"/>
        </w:rPr>
        <w:t>is meant to investigate a</w:t>
      </w:r>
      <w:r w:rsidR="00CF0FEF">
        <w:rPr>
          <w:rFonts w:ascii="Arial" w:hAnsi="Arial"/>
          <w:sz w:val="22"/>
          <w:lang w:val="en-US"/>
        </w:rPr>
        <w:t xml:space="preserve"> novel </w:t>
      </w:r>
      <w:r w:rsidR="00CE5E6A">
        <w:rPr>
          <w:rFonts w:ascii="Arial" w:hAnsi="Arial"/>
          <w:sz w:val="22"/>
          <w:lang w:val="en-US"/>
        </w:rPr>
        <w:t xml:space="preserve">strategy toward a synthetic carbohydrate-based vaccine candidate against major </w:t>
      </w:r>
      <w:r w:rsidR="00CE5E6A" w:rsidRPr="00CE5E6A">
        <w:rPr>
          <w:rFonts w:ascii="Arial" w:hAnsi="Arial"/>
          <w:i/>
          <w:sz w:val="22"/>
          <w:lang w:val="en-US"/>
        </w:rPr>
        <w:t xml:space="preserve">S. </w:t>
      </w:r>
      <w:proofErr w:type="spellStart"/>
      <w:r w:rsidR="00CE5E6A" w:rsidRPr="00CE5E6A">
        <w:rPr>
          <w:rFonts w:ascii="Arial" w:hAnsi="Arial"/>
          <w:i/>
          <w:sz w:val="22"/>
          <w:lang w:val="en-US"/>
        </w:rPr>
        <w:t>flexneri</w:t>
      </w:r>
      <w:proofErr w:type="spellEnd"/>
      <w:r w:rsidR="00CE5E6A">
        <w:rPr>
          <w:rFonts w:ascii="Arial" w:hAnsi="Arial"/>
          <w:sz w:val="22"/>
          <w:lang w:val="en-US"/>
        </w:rPr>
        <w:t xml:space="preserve"> serotypes. With regards to the biological context, </w:t>
      </w:r>
      <w:r>
        <w:rPr>
          <w:rFonts w:ascii="Arial" w:hAnsi="Arial"/>
          <w:sz w:val="22"/>
          <w:lang w:val="en-US"/>
        </w:rPr>
        <w:t>it</w:t>
      </w:r>
      <w:r w:rsidR="00F347B1">
        <w:rPr>
          <w:rFonts w:ascii="Arial" w:hAnsi="Arial"/>
          <w:sz w:val="22"/>
          <w:lang w:val="en-US"/>
        </w:rPr>
        <w:t xml:space="preserve"> is organized </w:t>
      </w:r>
      <w:r w:rsidR="00CE5E6A">
        <w:rPr>
          <w:rFonts w:ascii="Arial" w:hAnsi="Arial"/>
          <w:sz w:val="22"/>
          <w:lang w:val="en-US"/>
        </w:rPr>
        <w:t>around</w:t>
      </w:r>
      <w:r w:rsidR="00F347B1">
        <w:rPr>
          <w:rFonts w:ascii="Arial" w:hAnsi="Arial"/>
          <w:sz w:val="22"/>
          <w:lang w:val="en-US"/>
        </w:rPr>
        <w:t xml:space="preserve"> three </w:t>
      </w:r>
      <w:r w:rsidR="00CE5E6A">
        <w:rPr>
          <w:rFonts w:ascii="Arial" w:hAnsi="Arial"/>
          <w:sz w:val="22"/>
          <w:lang w:val="en-US"/>
        </w:rPr>
        <w:t>objectives</w:t>
      </w:r>
      <w:r w:rsidR="00F347B1">
        <w:rPr>
          <w:rFonts w:ascii="Arial" w:hAnsi="Arial"/>
          <w:sz w:val="22"/>
          <w:lang w:val="en-US"/>
        </w:rPr>
        <w:t xml:space="preserve">. </w:t>
      </w:r>
    </w:p>
    <w:p w14:paraId="57F0441B" w14:textId="23F0D188" w:rsidR="00F347B1" w:rsidRDefault="00CE5E6A" w:rsidP="00BD3749">
      <w:pPr>
        <w:pStyle w:val="Pardeliste"/>
        <w:numPr>
          <w:ilvl w:val="0"/>
          <w:numId w:val="2"/>
        </w:numPr>
        <w:ind w:left="0" w:firstLine="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(</w:t>
      </w:r>
      <w:proofErr w:type="spellStart"/>
      <w:r>
        <w:rPr>
          <w:rFonts w:ascii="Arial" w:hAnsi="Arial"/>
          <w:sz w:val="22"/>
          <w:lang w:val="en-US"/>
        </w:rPr>
        <w:t>i</w:t>
      </w:r>
      <w:proofErr w:type="spellEnd"/>
      <w:r>
        <w:rPr>
          <w:rFonts w:ascii="Arial" w:hAnsi="Arial"/>
          <w:sz w:val="22"/>
          <w:lang w:val="en-US"/>
        </w:rPr>
        <w:t>)</w:t>
      </w:r>
      <w:r w:rsidR="00A01E14">
        <w:rPr>
          <w:rFonts w:ascii="Arial" w:hAnsi="Arial"/>
          <w:sz w:val="22"/>
          <w:lang w:val="en-US"/>
        </w:rPr>
        <w:t xml:space="preserve"> to identify </w:t>
      </w:r>
      <w:r w:rsidR="00F347B1" w:rsidRPr="0000533D">
        <w:rPr>
          <w:rFonts w:ascii="Arial" w:hAnsi="Arial"/>
          <w:sz w:val="22"/>
          <w:lang w:val="en-US"/>
        </w:rPr>
        <w:t>potent antigenic mimic</w:t>
      </w:r>
      <w:r w:rsidR="00F347B1">
        <w:rPr>
          <w:rFonts w:ascii="Arial" w:hAnsi="Arial"/>
          <w:sz w:val="22"/>
          <w:lang w:val="en-US"/>
        </w:rPr>
        <w:t>s</w:t>
      </w:r>
      <w:r w:rsidR="00F347B1" w:rsidRPr="0000533D">
        <w:rPr>
          <w:rFonts w:ascii="Arial" w:hAnsi="Arial"/>
          <w:sz w:val="22"/>
          <w:lang w:val="en-US"/>
        </w:rPr>
        <w:t xml:space="preserve"> of the </w:t>
      </w:r>
      <w:r w:rsidR="00F347B1">
        <w:rPr>
          <w:rFonts w:ascii="Arial" w:hAnsi="Arial"/>
          <w:sz w:val="22"/>
          <w:lang w:val="en-US"/>
        </w:rPr>
        <w:t>chosen</w:t>
      </w:r>
      <w:r w:rsidR="00F347B1" w:rsidRPr="0000533D">
        <w:rPr>
          <w:rFonts w:ascii="Arial" w:hAnsi="Arial"/>
          <w:sz w:val="22"/>
          <w:lang w:val="en-US"/>
        </w:rPr>
        <w:t xml:space="preserve"> polysaccharide antigens</w:t>
      </w:r>
      <w:r w:rsidR="00F347B1">
        <w:rPr>
          <w:rFonts w:ascii="Arial" w:hAnsi="Arial"/>
          <w:sz w:val="22"/>
          <w:lang w:val="en-US"/>
        </w:rPr>
        <w:t xml:space="preserve"> based on </w:t>
      </w:r>
      <w:r w:rsidR="00F347B1" w:rsidRPr="006029D3">
        <w:rPr>
          <w:rFonts w:ascii="Arial" w:hAnsi="Arial"/>
          <w:i/>
          <w:sz w:val="22"/>
          <w:lang w:val="en-US"/>
        </w:rPr>
        <w:t>in vitro</w:t>
      </w:r>
      <w:r w:rsidR="00F347B1">
        <w:rPr>
          <w:rFonts w:ascii="Arial" w:hAnsi="Arial"/>
          <w:sz w:val="22"/>
          <w:lang w:val="en-US"/>
        </w:rPr>
        <w:t xml:space="preserve"> and structural studies involving a broad diversity of synthetic O-antigen fragments in combination with protective monoclonal antibodies</w:t>
      </w:r>
      <w:r w:rsidR="00F347B1" w:rsidRPr="0000533D">
        <w:rPr>
          <w:rFonts w:ascii="Arial" w:hAnsi="Arial"/>
          <w:sz w:val="22"/>
          <w:lang w:val="en-US"/>
        </w:rPr>
        <w:t xml:space="preserve">. </w:t>
      </w:r>
    </w:p>
    <w:p w14:paraId="37719C7F" w14:textId="16570995" w:rsidR="00F347B1" w:rsidRDefault="00CE5E6A" w:rsidP="00BD3749">
      <w:pPr>
        <w:pStyle w:val="Pardeliste"/>
        <w:numPr>
          <w:ilvl w:val="0"/>
          <w:numId w:val="2"/>
        </w:numPr>
        <w:ind w:left="0" w:firstLine="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(ii) </w:t>
      </w:r>
      <w:r w:rsidR="00A01E14">
        <w:rPr>
          <w:rFonts w:ascii="Arial" w:hAnsi="Arial"/>
          <w:sz w:val="22"/>
          <w:lang w:val="en-US"/>
        </w:rPr>
        <w:t xml:space="preserve">to </w:t>
      </w:r>
      <w:r>
        <w:rPr>
          <w:rFonts w:ascii="Arial" w:hAnsi="Arial"/>
          <w:sz w:val="22"/>
          <w:lang w:val="en-US"/>
        </w:rPr>
        <w:t>identif</w:t>
      </w:r>
      <w:r w:rsidR="00A01E14">
        <w:rPr>
          <w:rFonts w:ascii="Arial" w:hAnsi="Arial"/>
          <w:sz w:val="22"/>
          <w:lang w:val="en-US"/>
        </w:rPr>
        <w:t>y</w:t>
      </w:r>
      <w:r w:rsidR="00F347B1">
        <w:rPr>
          <w:rFonts w:ascii="Arial" w:hAnsi="Arial"/>
          <w:sz w:val="22"/>
          <w:lang w:val="en-US"/>
        </w:rPr>
        <w:t xml:space="preserve"> potent immunogenic mimic of the same O-antigens, by means of </w:t>
      </w:r>
      <w:r w:rsidR="00F347B1" w:rsidRPr="006029D3">
        <w:rPr>
          <w:rFonts w:ascii="Arial" w:hAnsi="Arial"/>
          <w:i/>
          <w:sz w:val="22"/>
          <w:lang w:val="en-US"/>
        </w:rPr>
        <w:t>in vivo</w:t>
      </w:r>
      <w:r w:rsidR="00F347B1">
        <w:rPr>
          <w:rFonts w:ascii="Arial" w:hAnsi="Arial"/>
          <w:sz w:val="22"/>
          <w:lang w:val="en-US"/>
        </w:rPr>
        <w:t xml:space="preserve"> studies involving a series of </w:t>
      </w:r>
      <w:proofErr w:type="spellStart"/>
      <w:r w:rsidR="00F347B1">
        <w:rPr>
          <w:rFonts w:ascii="Arial" w:hAnsi="Arial"/>
          <w:sz w:val="22"/>
          <w:lang w:val="en-US"/>
        </w:rPr>
        <w:t>glycoconjugates</w:t>
      </w:r>
      <w:proofErr w:type="spellEnd"/>
      <w:r w:rsidR="00F347B1">
        <w:rPr>
          <w:rFonts w:ascii="Arial" w:hAnsi="Arial"/>
          <w:sz w:val="22"/>
          <w:lang w:val="en-US"/>
        </w:rPr>
        <w:t xml:space="preserve"> derived from oligosaccharides identified as the most promising antigenic mimics for the investigated </w:t>
      </w:r>
      <w:r>
        <w:rPr>
          <w:rFonts w:ascii="Arial" w:hAnsi="Arial"/>
          <w:sz w:val="22"/>
          <w:lang w:val="en-US"/>
        </w:rPr>
        <w:t>sero</w:t>
      </w:r>
      <w:r w:rsidR="00F347B1">
        <w:rPr>
          <w:rFonts w:ascii="Arial" w:hAnsi="Arial"/>
          <w:sz w:val="22"/>
          <w:lang w:val="en-US"/>
        </w:rPr>
        <w:t>type</w:t>
      </w:r>
      <w:r>
        <w:rPr>
          <w:rFonts w:ascii="Arial" w:hAnsi="Arial"/>
          <w:sz w:val="22"/>
          <w:lang w:val="en-US"/>
        </w:rPr>
        <w:t>s</w:t>
      </w:r>
      <w:r w:rsidR="00F347B1">
        <w:rPr>
          <w:rFonts w:ascii="Arial" w:hAnsi="Arial"/>
          <w:sz w:val="22"/>
          <w:lang w:val="en-US"/>
        </w:rPr>
        <w:t>.</w:t>
      </w:r>
    </w:p>
    <w:p w14:paraId="1C8D8211" w14:textId="24174EC8" w:rsidR="00F347B1" w:rsidRDefault="00CE5E6A" w:rsidP="00BD3749">
      <w:pPr>
        <w:pStyle w:val="Pardeliste"/>
        <w:numPr>
          <w:ilvl w:val="0"/>
          <w:numId w:val="2"/>
        </w:numPr>
        <w:ind w:left="0" w:firstLine="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(iii)</w:t>
      </w:r>
      <w:r w:rsidR="00F347B1">
        <w:rPr>
          <w:rFonts w:ascii="Arial" w:hAnsi="Arial"/>
          <w:sz w:val="22"/>
          <w:lang w:val="en-US"/>
        </w:rPr>
        <w:t xml:space="preserve"> </w:t>
      </w:r>
      <w:r w:rsidR="00A01E14">
        <w:rPr>
          <w:rFonts w:ascii="Arial" w:hAnsi="Arial"/>
          <w:sz w:val="22"/>
          <w:lang w:val="en-US"/>
        </w:rPr>
        <w:t xml:space="preserve">to </w:t>
      </w:r>
      <w:r w:rsidR="00F347B1">
        <w:rPr>
          <w:rFonts w:ascii="Arial" w:hAnsi="Arial"/>
          <w:sz w:val="22"/>
          <w:lang w:val="en-US"/>
        </w:rPr>
        <w:t>identif</w:t>
      </w:r>
      <w:r w:rsidR="00A01E14">
        <w:rPr>
          <w:rFonts w:ascii="Arial" w:hAnsi="Arial"/>
          <w:sz w:val="22"/>
          <w:lang w:val="en-US"/>
        </w:rPr>
        <w:t>y</w:t>
      </w:r>
      <w:r w:rsidR="00F347B1">
        <w:rPr>
          <w:rFonts w:ascii="Arial" w:hAnsi="Arial"/>
          <w:sz w:val="22"/>
          <w:lang w:val="en-US"/>
        </w:rPr>
        <w:t xml:space="preserve"> trivalent vaccine compositions, capable of inducing protective sera targeting each one of the involved serotypes, and possibly cross-reactive with other </w:t>
      </w:r>
      <w:proofErr w:type="spellStart"/>
      <w:r w:rsidR="00F347B1" w:rsidRPr="00A66656">
        <w:rPr>
          <w:rFonts w:ascii="Arial" w:hAnsi="Arial"/>
          <w:i/>
          <w:sz w:val="22"/>
          <w:lang w:val="en-US"/>
        </w:rPr>
        <w:t>S</w:t>
      </w:r>
      <w:r w:rsidR="00F347B1">
        <w:rPr>
          <w:rFonts w:ascii="Arial" w:hAnsi="Arial"/>
          <w:i/>
          <w:sz w:val="22"/>
          <w:lang w:val="en-US"/>
        </w:rPr>
        <w:t>higella</w:t>
      </w:r>
      <w:proofErr w:type="spellEnd"/>
      <w:r w:rsidR="00F347B1">
        <w:rPr>
          <w:rFonts w:ascii="Arial" w:hAnsi="Arial"/>
          <w:sz w:val="22"/>
          <w:lang w:val="en-US"/>
        </w:rPr>
        <w:t xml:space="preserve">. </w:t>
      </w:r>
    </w:p>
    <w:p w14:paraId="7BC3760D" w14:textId="77777777" w:rsidR="00F347B1" w:rsidRPr="007F65F7" w:rsidRDefault="00F347B1" w:rsidP="00BD3749">
      <w:pPr>
        <w:pStyle w:val="Pardeliste"/>
        <w:ind w:left="0"/>
        <w:jc w:val="both"/>
        <w:rPr>
          <w:rFonts w:ascii="Arial" w:hAnsi="Arial"/>
          <w:sz w:val="12"/>
          <w:szCs w:val="12"/>
          <w:lang w:val="en-US"/>
        </w:rPr>
      </w:pPr>
    </w:p>
    <w:p w14:paraId="1494D38D" w14:textId="29306E3A" w:rsidR="00F347B1" w:rsidRDefault="00F347B1" w:rsidP="00BD3749">
      <w:pPr>
        <w:pStyle w:val="Pardeliste"/>
        <w:ind w:left="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To achieve these objectives, </w:t>
      </w:r>
      <w:r w:rsidR="00A01E14">
        <w:rPr>
          <w:rFonts w:ascii="Arial" w:hAnsi="Arial"/>
          <w:sz w:val="22"/>
          <w:lang w:val="en-US"/>
        </w:rPr>
        <w:t xml:space="preserve">a large number of chemically defined oligosaccharides differing in size and composition are required. In this context, the successful candidate will be in charge of developing </w:t>
      </w:r>
      <w:r>
        <w:rPr>
          <w:rFonts w:ascii="Arial" w:hAnsi="Arial"/>
          <w:sz w:val="22"/>
          <w:lang w:val="en-US"/>
        </w:rPr>
        <w:t>efficient synthese</w:t>
      </w:r>
      <w:r w:rsidRPr="0000533D">
        <w:rPr>
          <w:rFonts w:ascii="Arial" w:hAnsi="Arial"/>
          <w:sz w:val="22"/>
          <w:lang w:val="en-US"/>
        </w:rPr>
        <w:t xml:space="preserve">s </w:t>
      </w:r>
      <w:r>
        <w:rPr>
          <w:rFonts w:ascii="Arial" w:hAnsi="Arial"/>
          <w:sz w:val="22"/>
          <w:lang w:val="en-US"/>
        </w:rPr>
        <w:t xml:space="preserve">of </w:t>
      </w:r>
      <w:r w:rsidRPr="0000533D">
        <w:rPr>
          <w:rFonts w:ascii="Arial" w:hAnsi="Arial"/>
          <w:sz w:val="22"/>
          <w:lang w:val="en-US"/>
        </w:rPr>
        <w:t>panel</w:t>
      </w:r>
      <w:r>
        <w:rPr>
          <w:rFonts w:ascii="Arial" w:hAnsi="Arial"/>
          <w:sz w:val="22"/>
          <w:lang w:val="en-US"/>
        </w:rPr>
        <w:t>s</w:t>
      </w:r>
      <w:r w:rsidR="00071386">
        <w:rPr>
          <w:rFonts w:ascii="Arial" w:hAnsi="Arial"/>
          <w:sz w:val="22"/>
          <w:lang w:val="en-US"/>
        </w:rPr>
        <w:t xml:space="preserve"> of type-</w:t>
      </w:r>
      <w:r w:rsidRPr="0000533D">
        <w:rPr>
          <w:rFonts w:ascii="Arial" w:hAnsi="Arial"/>
          <w:sz w:val="22"/>
          <w:lang w:val="en-US"/>
        </w:rPr>
        <w:t>specific O-antigen fragments eq</w:t>
      </w:r>
      <w:r>
        <w:rPr>
          <w:rFonts w:ascii="Arial" w:hAnsi="Arial"/>
          <w:sz w:val="22"/>
          <w:lang w:val="en-US"/>
        </w:rPr>
        <w:t>uipped with a linker for</w:t>
      </w:r>
      <w:r w:rsidRPr="0000533D">
        <w:rPr>
          <w:rFonts w:ascii="Arial" w:hAnsi="Arial"/>
          <w:sz w:val="22"/>
          <w:lang w:val="en-US"/>
        </w:rPr>
        <w:t xml:space="preserve"> site-selective conjugation. </w:t>
      </w:r>
      <w:r>
        <w:rPr>
          <w:rFonts w:ascii="Arial" w:hAnsi="Arial"/>
          <w:sz w:val="22"/>
          <w:lang w:val="en-US"/>
        </w:rPr>
        <w:t xml:space="preserve">Multiple-step chemical and/or chemo-enzymatic strategies based on optimized protecting group pattern and glycosylation chemistry shall enable the synthesis of oligosaccharides of increasing length and </w:t>
      </w:r>
      <w:r w:rsidR="00CF0FEF">
        <w:rPr>
          <w:rFonts w:ascii="Arial" w:hAnsi="Arial"/>
          <w:sz w:val="22"/>
          <w:lang w:val="en-US"/>
        </w:rPr>
        <w:t>complexity</w:t>
      </w:r>
      <w:r>
        <w:rPr>
          <w:rFonts w:ascii="Arial" w:hAnsi="Arial"/>
          <w:sz w:val="22"/>
          <w:lang w:val="en-US"/>
        </w:rPr>
        <w:t xml:space="preserve">. </w:t>
      </w:r>
      <w:r w:rsidR="00A01E14">
        <w:rPr>
          <w:rFonts w:ascii="Arial" w:hAnsi="Arial"/>
          <w:sz w:val="22"/>
          <w:lang w:val="en-US"/>
        </w:rPr>
        <w:t xml:space="preserve">Developments will go beyond state-of-the-art </w:t>
      </w:r>
      <w:proofErr w:type="spellStart"/>
      <w:r w:rsidR="00A01E14">
        <w:rPr>
          <w:rFonts w:ascii="Arial" w:hAnsi="Arial"/>
          <w:sz w:val="22"/>
          <w:lang w:val="en-US"/>
        </w:rPr>
        <w:t>glycochemistry</w:t>
      </w:r>
      <w:proofErr w:type="spellEnd"/>
      <w:r w:rsidR="00A01E14">
        <w:rPr>
          <w:rFonts w:ascii="Arial" w:hAnsi="Arial"/>
          <w:sz w:val="22"/>
          <w:lang w:val="en-US"/>
        </w:rPr>
        <w:t xml:space="preserve"> to tackle some remaining challenging issues such as </w:t>
      </w:r>
      <w:proofErr w:type="spellStart"/>
      <w:r w:rsidR="00A01E14">
        <w:rPr>
          <w:rFonts w:ascii="Arial" w:hAnsi="Arial"/>
          <w:sz w:val="22"/>
          <w:lang w:val="en-US"/>
        </w:rPr>
        <w:t>regio</w:t>
      </w:r>
      <w:proofErr w:type="spellEnd"/>
      <w:r w:rsidR="00A01E14">
        <w:rPr>
          <w:rFonts w:ascii="Arial" w:hAnsi="Arial"/>
          <w:sz w:val="22"/>
          <w:lang w:val="en-US"/>
        </w:rPr>
        <w:t xml:space="preserve">- and </w:t>
      </w:r>
      <w:proofErr w:type="spellStart"/>
      <w:r w:rsidR="00A01E14">
        <w:rPr>
          <w:rFonts w:ascii="Arial" w:hAnsi="Arial"/>
          <w:sz w:val="22"/>
          <w:lang w:val="en-US"/>
        </w:rPr>
        <w:t>stereocontrol</w:t>
      </w:r>
      <w:proofErr w:type="spellEnd"/>
      <w:r w:rsidR="00A01E14">
        <w:rPr>
          <w:rFonts w:ascii="Arial" w:hAnsi="Arial"/>
          <w:sz w:val="22"/>
          <w:lang w:val="en-US"/>
        </w:rPr>
        <w:t xml:space="preserve"> </w:t>
      </w:r>
      <w:r w:rsidR="00071386">
        <w:rPr>
          <w:rFonts w:ascii="Arial" w:hAnsi="Arial"/>
          <w:sz w:val="22"/>
          <w:lang w:val="en-US"/>
        </w:rPr>
        <w:t xml:space="preserve">during glycosylation, </w:t>
      </w:r>
      <w:r w:rsidR="00E76131">
        <w:rPr>
          <w:rFonts w:ascii="Arial" w:hAnsi="Arial"/>
          <w:sz w:val="22"/>
          <w:lang w:val="en-US"/>
        </w:rPr>
        <w:t xml:space="preserve">non-stoichiometric substitutions, </w:t>
      </w:r>
      <w:r w:rsidR="00071386">
        <w:rPr>
          <w:rFonts w:ascii="Arial" w:hAnsi="Arial"/>
          <w:sz w:val="22"/>
          <w:lang w:val="en-US"/>
        </w:rPr>
        <w:t>orthogonal</w:t>
      </w:r>
      <w:r w:rsidR="00A01E14">
        <w:rPr>
          <w:rFonts w:ascii="Arial" w:hAnsi="Arial"/>
          <w:sz w:val="22"/>
          <w:lang w:val="en-US"/>
        </w:rPr>
        <w:t xml:space="preserve"> protecting group manipulation</w:t>
      </w:r>
      <w:r w:rsidR="00071386">
        <w:rPr>
          <w:rFonts w:ascii="Arial" w:hAnsi="Arial"/>
          <w:sz w:val="22"/>
          <w:lang w:val="en-US"/>
        </w:rPr>
        <w:t xml:space="preserve">, and/or robustness validation on large scale for compatibility with technical transfer. </w:t>
      </w:r>
      <w:r>
        <w:rPr>
          <w:rFonts w:ascii="Arial" w:hAnsi="Arial"/>
          <w:sz w:val="22"/>
          <w:lang w:val="en-US"/>
        </w:rPr>
        <w:t>Synthetic targets and intermediates will be characterized by NMR and MS. The latter will be purified by flash chromatography</w:t>
      </w:r>
      <w:r w:rsidR="00CF0FEF">
        <w:rPr>
          <w:rFonts w:ascii="Arial" w:hAnsi="Arial"/>
          <w:sz w:val="22"/>
          <w:lang w:val="en-US"/>
        </w:rPr>
        <w:t xml:space="preserve"> and crystallography</w:t>
      </w:r>
      <w:r>
        <w:rPr>
          <w:rFonts w:ascii="Arial" w:hAnsi="Arial"/>
          <w:sz w:val="22"/>
          <w:lang w:val="en-US"/>
        </w:rPr>
        <w:t xml:space="preserve">, whereas the final compounds will be purified by HPLC. Binding to available antibodies will use the SPR technology, supported by </w:t>
      </w:r>
      <w:r w:rsidR="00CF0FEF">
        <w:rPr>
          <w:rFonts w:ascii="Arial" w:hAnsi="Arial"/>
          <w:sz w:val="22"/>
          <w:lang w:val="en-US"/>
        </w:rPr>
        <w:t>structural</w:t>
      </w:r>
      <w:r>
        <w:rPr>
          <w:rFonts w:ascii="Arial" w:hAnsi="Arial"/>
          <w:sz w:val="22"/>
          <w:lang w:val="en-US"/>
        </w:rPr>
        <w:t xml:space="preserve"> analysis and possibly ITC.</w:t>
      </w:r>
    </w:p>
    <w:p w14:paraId="0C77284B" w14:textId="77777777" w:rsidR="008F4BCF" w:rsidRPr="008F4BCF" w:rsidRDefault="008F4BCF" w:rsidP="00BD3749">
      <w:pPr>
        <w:pStyle w:val="Pardeliste"/>
        <w:ind w:left="0"/>
        <w:jc w:val="both"/>
        <w:rPr>
          <w:rFonts w:ascii="Arial" w:hAnsi="Arial"/>
          <w:sz w:val="12"/>
          <w:szCs w:val="12"/>
          <w:lang w:val="en-US"/>
        </w:rPr>
      </w:pPr>
    </w:p>
    <w:p w14:paraId="6DE37E25" w14:textId="017BFEC8" w:rsidR="00071386" w:rsidRDefault="00071386" w:rsidP="00BD3749">
      <w:pPr>
        <w:pStyle w:val="Pardeliste"/>
        <w:ind w:left="0"/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T</w:t>
      </w:r>
      <w:r w:rsidR="00F347B1">
        <w:rPr>
          <w:rFonts w:ascii="Arial" w:hAnsi="Arial"/>
          <w:sz w:val="22"/>
          <w:lang w:val="en-US"/>
        </w:rPr>
        <w:t xml:space="preserve">he most promising oligosaccharides identified </w:t>
      </w:r>
      <w:r w:rsidR="00CF0FEF" w:rsidRPr="00CF0FEF">
        <w:rPr>
          <w:rFonts w:ascii="Arial" w:hAnsi="Arial"/>
          <w:i/>
          <w:sz w:val="22"/>
          <w:lang w:val="en-US"/>
        </w:rPr>
        <w:t>in vitro</w:t>
      </w:r>
      <w:r w:rsidR="00F347B1">
        <w:rPr>
          <w:rFonts w:ascii="Arial" w:hAnsi="Arial"/>
          <w:sz w:val="22"/>
          <w:lang w:val="en-US"/>
        </w:rPr>
        <w:t xml:space="preserve"> will be converted to </w:t>
      </w:r>
      <w:proofErr w:type="spellStart"/>
      <w:r w:rsidR="00F347B1">
        <w:rPr>
          <w:rFonts w:ascii="Arial" w:hAnsi="Arial"/>
          <w:sz w:val="22"/>
          <w:lang w:val="en-US"/>
        </w:rPr>
        <w:t>glycoconjugates</w:t>
      </w:r>
      <w:proofErr w:type="spellEnd"/>
      <w:r w:rsidR="00F347B1">
        <w:rPr>
          <w:rFonts w:ascii="Arial" w:hAnsi="Arial"/>
          <w:sz w:val="22"/>
          <w:lang w:val="en-US"/>
        </w:rPr>
        <w:t xml:space="preserve"> and screened </w:t>
      </w:r>
      <w:r w:rsidR="00CF0FEF" w:rsidRPr="00CF0FEF">
        <w:rPr>
          <w:rFonts w:ascii="Arial" w:hAnsi="Arial"/>
          <w:i/>
          <w:sz w:val="22"/>
          <w:lang w:val="en-US"/>
        </w:rPr>
        <w:t>in vivo</w:t>
      </w:r>
      <w:r w:rsidR="00CF0FEF">
        <w:rPr>
          <w:rFonts w:ascii="Arial" w:hAnsi="Arial"/>
          <w:sz w:val="22"/>
          <w:lang w:val="en-US"/>
        </w:rPr>
        <w:t xml:space="preserve"> </w:t>
      </w:r>
      <w:r w:rsidR="00F347B1">
        <w:rPr>
          <w:rFonts w:ascii="Arial" w:hAnsi="Arial"/>
          <w:sz w:val="22"/>
          <w:lang w:val="en-US"/>
        </w:rPr>
        <w:t>for their immunogenic properties. Following this primary selection, fine tuning of carrier/</w:t>
      </w:r>
      <w:proofErr w:type="spellStart"/>
      <w:r w:rsidR="00F347B1">
        <w:rPr>
          <w:rFonts w:ascii="Arial" w:hAnsi="Arial"/>
          <w:sz w:val="22"/>
          <w:lang w:val="en-US"/>
        </w:rPr>
        <w:t>hapten</w:t>
      </w:r>
      <w:proofErr w:type="spellEnd"/>
      <w:r w:rsidR="00F347B1">
        <w:rPr>
          <w:rFonts w:ascii="Arial" w:hAnsi="Arial"/>
          <w:sz w:val="22"/>
          <w:lang w:val="en-US"/>
        </w:rPr>
        <w:t xml:space="preserve"> combinations will be investigated in the search for improved immunogenicity and cross-protective efficacy. This will be supported by extensive biophysical characterization of the conjugates. </w:t>
      </w:r>
    </w:p>
    <w:p w14:paraId="36558D7C" w14:textId="77777777" w:rsidR="00E76131" w:rsidRDefault="00E76131" w:rsidP="00071386">
      <w:pPr>
        <w:jc w:val="both"/>
        <w:rPr>
          <w:rFonts w:ascii="Arial" w:hAnsi="Arial"/>
          <w:sz w:val="22"/>
          <w:u w:val="single"/>
          <w:lang w:val="en-US"/>
        </w:rPr>
      </w:pPr>
    </w:p>
    <w:p w14:paraId="0B2196A8" w14:textId="77777777" w:rsidR="00E76131" w:rsidRDefault="00E76131" w:rsidP="00071386">
      <w:pPr>
        <w:jc w:val="both"/>
        <w:rPr>
          <w:rFonts w:ascii="Arial" w:hAnsi="Arial"/>
          <w:sz w:val="22"/>
          <w:u w:val="single"/>
          <w:lang w:val="en-US"/>
        </w:rPr>
      </w:pPr>
    </w:p>
    <w:p w14:paraId="6B06818D" w14:textId="02B93528" w:rsidR="00E76131" w:rsidRPr="000F4730" w:rsidRDefault="00F347B1" w:rsidP="00E76131">
      <w:pPr>
        <w:jc w:val="both"/>
        <w:rPr>
          <w:rFonts w:ascii="Arial" w:hAnsi="Arial"/>
          <w:sz w:val="22"/>
          <w:u w:val="single"/>
        </w:rPr>
      </w:pPr>
      <w:r w:rsidRPr="000F4730">
        <w:rPr>
          <w:rFonts w:ascii="Arial" w:hAnsi="Arial"/>
          <w:sz w:val="22"/>
          <w:u w:val="single"/>
        </w:rPr>
        <w:t>References:</w:t>
      </w:r>
    </w:p>
    <w:p w14:paraId="1638F9AE" w14:textId="77777777" w:rsidR="00E76131" w:rsidRPr="000F4730" w:rsidRDefault="00E76131" w:rsidP="00E76131">
      <w:pPr>
        <w:jc w:val="both"/>
        <w:rPr>
          <w:rFonts w:ascii="Arial" w:hAnsi="Arial"/>
          <w:sz w:val="12"/>
          <w:szCs w:val="12"/>
          <w:u w:val="single"/>
        </w:rPr>
      </w:pPr>
    </w:p>
    <w:bookmarkStart w:id="0" w:name="_GoBack"/>
    <w:p w14:paraId="73A4F787" w14:textId="142B5E04" w:rsidR="00E76131" w:rsidRPr="00BD3749" w:rsidRDefault="00E76131" w:rsidP="00135DBE">
      <w:pPr>
        <w:pStyle w:val="EndNoteBibliography"/>
        <w:numPr>
          <w:ilvl w:val="0"/>
          <w:numId w:val="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E76131">
        <w:rPr>
          <w:rFonts w:ascii="Arial" w:hAnsi="Arial" w:cs="Arial"/>
          <w:i/>
          <w:sz w:val="18"/>
          <w:szCs w:val="18"/>
        </w:rPr>
        <w:fldChar w:fldCharType="begin"/>
      </w:r>
      <w:r w:rsidRPr="00BD3749">
        <w:rPr>
          <w:rFonts w:ascii="Arial" w:hAnsi="Arial" w:cs="Arial"/>
          <w:i/>
          <w:sz w:val="18"/>
          <w:szCs w:val="18"/>
        </w:rPr>
        <w:instrText xml:space="preserve"> ADDIN EN.REFLIST </w:instrText>
      </w:r>
      <w:r w:rsidRPr="00E76131">
        <w:rPr>
          <w:rFonts w:ascii="Arial" w:hAnsi="Arial" w:cs="Arial"/>
          <w:i/>
          <w:sz w:val="18"/>
          <w:szCs w:val="18"/>
        </w:rPr>
        <w:fldChar w:fldCharType="separate"/>
      </w:r>
      <w:r w:rsidRPr="00BD3749">
        <w:rPr>
          <w:rFonts w:ascii="Arial" w:hAnsi="Arial" w:cs="Arial"/>
          <w:i/>
          <w:sz w:val="18"/>
          <w:szCs w:val="18"/>
        </w:rPr>
        <w:t>K</w:t>
      </w:r>
      <w:r w:rsidRPr="00BD3749">
        <w:rPr>
          <w:rFonts w:ascii="Arial" w:hAnsi="Arial" w:cs="Arial"/>
          <w:sz w:val="18"/>
          <w:szCs w:val="18"/>
        </w:rPr>
        <w:t xml:space="preserve">. L. Kotloff, </w:t>
      </w:r>
      <w:r w:rsidRPr="00BD3749">
        <w:rPr>
          <w:rFonts w:ascii="Arial" w:hAnsi="Arial" w:cs="Arial"/>
          <w:i/>
          <w:sz w:val="18"/>
          <w:szCs w:val="18"/>
        </w:rPr>
        <w:t>et al</w:t>
      </w:r>
      <w:r w:rsidRPr="00BD3749">
        <w:rPr>
          <w:rFonts w:ascii="Arial" w:hAnsi="Arial" w:cs="Arial"/>
          <w:sz w:val="18"/>
          <w:szCs w:val="18"/>
        </w:rPr>
        <w:t xml:space="preserve">, </w:t>
      </w:r>
      <w:r w:rsidRPr="00BD3749">
        <w:rPr>
          <w:rFonts w:ascii="Arial" w:hAnsi="Arial" w:cs="Arial"/>
          <w:i/>
          <w:sz w:val="18"/>
          <w:szCs w:val="18"/>
        </w:rPr>
        <w:t xml:space="preserve">Lancet </w:t>
      </w:r>
      <w:r w:rsidRPr="00BD3749">
        <w:rPr>
          <w:rFonts w:ascii="Arial" w:hAnsi="Arial" w:cs="Arial"/>
          <w:b/>
          <w:sz w:val="18"/>
          <w:szCs w:val="18"/>
        </w:rPr>
        <w:t>2016</w:t>
      </w:r>
      <w:r w:rsidRPr="00BD3749">
        <w:rPr>
          <w:rFonts w:ascii="Arial" w:hAnsi="Arial" w:cs="Arial"/>
          <w:sz w:val="18"/>
          <w:szCs w:val="18"/>
        </w:rPr>
        <w:t xml:space="preserve">, </w:t>
      </w:r>
      <w:r w:rsidRPr="00BD3749">
        <w:rPr>
          <w:rFonts w:ascii="Arial" w:hAnsi="Arial" w:cs="Arial"/>
          <w:i/>
          <w:sz w:val="18"/>
          <w:szCs w:val="18"/>
        </w:rPr>
        <w:t>388</w:t>
      </w:r>
      <w:r w:rsidRPr="00BD3749">
        <w:rPr>
          <w:rFonts w:ascii="Arial" w:hAnsi="Arial" w:cs="Arial"/>
          <w:sz w:val="18"/>
          <w:szCs w:val="18"/>
        </w:rPr>
        <w:t>, 1291-1301.</w:t>
      </w:r>
    </w:p>
    <w:p w14:paraId="5EC28044" w14:textId="77777777" w:rsidR="00BD3749" w:rsidRPr="00BD3749" w:rsidRDefault="00BD3749" w:rsidP="00135DBE">
      <w:pPr>
        <w:pStyle w:val="EndNoteBibliography"/>
        <w:ind w:left="66"/>
        <w:jc w:val="both"/>
        <w:rPr>
          <w:rFonts w:ascii="Arial" w:hAnsi="Arial" w:cs="Arial"/>
          <w:sz w:val="10"/>
          <w:szCs w:val="10"/>
        </w:rPr>
      </w:pPr>
    </w:p>
    <w:p w14:paraId="1AB8F93F" w14:textId="4E6DB703" w:rsidR="00E76131" w:rsidRPr="00BD3749" w:rsidRDefault="00E76131" w:rsidP="00135DBE">
      <w:pPr>
        <w:pStyle w:val="EndNoteBibliography"/>
        <w:numPr>
          <w:ilvl w:val="0"/>
          <w:numId w:val="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BD3749">
        <w:rPr>
          <w:rFonts w:ascii="Arial" w:hAnsi="Arial" w:cs="Arial"/>
          <w:sz w:val="18"/>
          <w:szCs w:val="18"/>
        </w:rPr>
        <w:t xml:space="preserve">S. Livio, </w:t>
      </w:r>
      <w:r w:rsidRPr="00BD3749">
        <w:rPr>
          <w:rFonts w:ascii="Arial" w:hAnsi="Arial" w:cs="Arial"/>
          <w:i/>
          <w:sz w:val="18"/>
          <w:szCs w:val="18"/>
        </w:rPr>
        <w:t>et al</w:t>
      </w:r>
      <w:r w:rsidRPr="00BD3749">
        <w:rPr>
          <w:rFonts w:ascii="Arial" w:hAnsi="Arial" w:cs="Arial"/>
          <w:sz w:val="18"/>
          <w:szCs w:val="18"/>
        </w:rPr>
        <w:t xml:space="preserve">, </w:t>
      </w:r>
      <w:r w:rsidRPr="00BD3749">
        <w:rPr>
          <w:rFonts w:ascii="Arial" w:hAnsi="Arial" w:cs="Arial"/>
          <w:i/>
          <w:sz w:val="18"/>
          <w:szCs w:val="18"/>
        </w:rPr>
        <w:t xml:space="preserve">Clin Infect Dis </w:t>
      </w:r>
      <w:r w:rsidRPr="00BD3749">
        <w:rPr>
          <w:rFonts w:ascii="Arial" w:hAnsi="Arial" w:cs="Arial"/>
          <w:b/>
          <w:sz w:val="18"/>
          <w:szCs w:val="18"/>
        </w:rPr>
        <w:t>2014</w:t>
      </w:r>
      <w:r w:rsidRPr="00BD3749">
        <w:rPr>
          <w:rFonts w:ascii="Arial" w:hAnsi="Arial" w:cs="Arial"/>
          <w:sz w:val="18"/>
          <w:szCs w:val="18"/>
        </w:rPr>
        <w:t xml:space="preserve">, </w:t>
      </w:r>
      <w:r w:rsidRPr="00BD3749">
        <w:rPr>
          <w:rFonts w:ascii="Arial" w:hAnsi="Arial" w:cs="Arial"/>
          <w:i/>
          <w:sz w:val="18"/>
          <w:szCs w:val="18"/>
        </w:rPr>
        <w:t>59</w:t>
      </w:r>
      <w:r w:rsidRPr="00BD3749">
        <w:rPr>
          <w:rFonts w:ascii="Arial" w:hAnsi="Arial" w:cs="Arial"/>
          <w:sz w:val="18"/>
          <w:szCs w:val="18"/>
        </w:rPr>
        <w:t>, 933-941.</w:t>
      </w:r>
    </w:p>
    <w:p w14:paraId="5C453CFB" w14:textId="77777777" w:rsidR="00BD3749" w:rsidRPr="00BD3749" w:rsidRDefault="00BD3749" w:rsidP="00135DBE">
      <w:pPr>
        <w:pStyle w:val="EndNoteBibliography"/>
        <w:ind w:left="66"/>
        <w:jc w:val="both"/>
        <w:rPr>
          <w:rFonts w:ascii="Arial" w:hAnsi="Arial" w:cs="Arial"/>
          <w:sz w:val="10"/>
          <w:szCs w:val="10"/>
        </w:rPr>
      </w:pPr>
    </w:p>
    <w:p w14:paraId="453E9B76" w14:textId="0CD3D6E0" w:rsidR="00E76131" w:rsidRPr="00BD3749" w:rsidRDefault="00BD3749" w:rsidP="00135DBE">
      <w:pPr>
        <w:pStyle w:val="EndNoteBibliography"/>
        <w:numPr>
          <w:ilvl w:val="0"/>
          <w:numId w:val="3"/>
        </w:numPr>
        <w:ind w:left="426"/>
        <w:jc w:val="both"/>
        <w:rPr>
          <w:rFonts w:ascii="Arial" w:hAnsi="Arial" w:cs="Arial"/>
          <w:sz w:val="18"/>
          <w:szCs w:val="18"/>
          <w:lang w:val="en-US"/>
        </w:rPr>
      </w:pPr>
      <w:r w:rsidRPr="00BD3749">
        <w:rPr>
          <w:rFonts w:ascii="Arial" w:hAnsi="Arial" w:cs="Arial"/>
          <w:sz w:val="18"/>
          <w:szCs w:val="18"/>
          <w:lang w:val="en-US"/>
        </w:rPr>
        <w:t>[</w:t>
      </w:r>
      <w:r w:rsidR="00E76131" w:rsidRPr="00BD3749">
        <w:rPr>
          <w:rFonts w:ascii="Arial" w:hAnsi="Arial" w:cs="Arial"/>
          <w:sz w:val="18"/>
          <w:szCs w:val="18"/>
          <w:lang w:val="en-US"/>
        </w:rPr>
        <w:t xml:space="preserve">A. V. Perepelov, </w:t>
      </w:r>
      <w:r w:rsidR="00E76131" w:rsidRPr="00BD3749">
        <w:rPr>
          <w:rFonts w:ascii="Arial" w:hAnsi="Arial" w:cs="Arial"/>
          <w:i/>
          <w:sz w:val="18"/>
          <w:szCs w:val="18"/>
          <w:lang w:val="en-US"/>
        </w:rPr>
        <w:t>et al</w:t>
      </w:r>
      <w:r w:rsidR="00E76131" w:rsidRPr="00BD3749">
        <w:rPr>
          <w:rFonts w:ascii="Arial" w:hAnsi="Arial" w:cs="Arial"/>
          <w:sz w:val="18"/>
          <w:szCs w:val="18"/>
          <w:lang w:val="en-US"/>
        </w:rPr>
        <w:t xml:space="preserve">, </w:t>
      </w:r>
      <w:r w:rsidR="00E76131" w:rsidRPr="00BD3749">
        <w:rPr>
          <w:rFonts w:ascii="Arial" w:hAnsi="Arial" w:cs="Arial"/>
          <w:i/>
          <w:sz w:val="18"/>
          <w:szCs w:val="18"/>
          <w:lang w:val="en-US"/>
        </w:rPr>
        <w:t xml:space="preserve">FEMS Immunol Med Microbiol </w:t>
      </w:r>
      <w:r w:rsidR="00E76131" w:rsidRPr="00BD3749">
        <w:rPr>
          <w:rFonts w:ascii="Arial" w:hAnsi="Arial" w:cs="Arial"/>
          <w:b/>
          <w:sz w:val="18"/>
          <w:szCs w:val="18"/>
          <w:lang w:val="en-US"/>
        </w:rPr>
        <w:t>2012</w:t>
      </w:r>
      <w:r w:rsidR="00E76131" w:rsidRPr="00BD3749">
        <w:rPr>
          <w:rFonts w:ascii="Arial" w:hAnsi="Arial" w:cs="Arial"/>
          <w:sz w:val="18"/>
          <w:szCs w:val="18"/>
          <w:lang w:val="en-US"/>
        </w:rPr>
        <w:t xml:space="preserve">, </w:t>
      </w:r>
      <w:r w:rsidR="00E76131" w:rsidRPr="00BD3749">
        <w:rPr>
          <w:rFonts w:ascii="Arial" w:hAnsi="Arial" w:cs="Arial"/>
          <w:i/>
          <w:sz w:val="18"/>
          <w:szCs w:val="18"/>
          <w:lang w:val="en-US"/>
        </w:rPr>
        <w:t>66</w:t>
      </w:r>
      <w:r w:rsidR="00E76131" w:rsidRPr="00BD3749">
        <w:rPr>
          <w:rFonts w:ascii="Arial" w:hAnsi="Arial" w:cs="Arial"/>
          <w:sz w:val="18"/>
          <w:szCs w:val="18"/>
          <w:lang w:val="en-US"/>
        </w:rPr>
        <w:t>, 201-210.</w:t>
      </w:r>
    </w:p>
    <w:p w14:paraId="6741493D" w14:textId="77777777" w:rsidR="00BD3749" w:rsidRPr="00BD3749" w:rsidRDefault="00BD3749" w:rsidP="00135DBE">
      <w:pPr>
        <w:pStyle w:val="EndNoteBibliography"/>
        <w:ind w:left="66"/>
        <w:jc w:val="both"/>
        <w:rPr>
          <w:rFonts w:ascii="Arial" w:hAnsi="Arial" w:cs="Arial"/>
          <w:sz w:val="10"/>
          <w:szCs w:val="10"/>
          <w:lang w:val="en-US"/>
        </w:rPr>
      </w:pPr>
    </w:p>
    <w:p w14:paraId="0DDED2D7" w14:textId="626AF931" w:rsidR="00E76131" w:rsidRPr="00BD3749" w:rsidRDefault="00BD3749" w:rsidP="00135DBE">
      <w:pPr>
        <w:pStyle w:val="EndNoteBibliography"/>
        <w:numPr>
          <w:ilvl w:val="0"/>
          <w:numId w:val="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BD3749">
        <w:rPr>
          <w:rFonts w:ascii="Arial" w:hAnsi="Arial" w:cs="Arial"/>
          <w:sz w:val="18"/>
          <w:szCs w:val="18"/>
        </w:rPr>
        <w:t>[</w:t>
      </w:r>
      <w:r w:rsidR="00E76131" w:rsidRPr="00BD3749">
        <w:rPr>
          <w:rFonts w:ascii="Arial" w:hAnsi="Arial" w:cs="Arial"/>
          <w:sz w:val="18"/>
          <w:szCs w:val="18"/>
        </w:rPr>
        <w:t xml:space="preserve">R. M. F. van der Put, </w:t>
      </w:r>
      <w:r w:rsidR="00E76131" w:rsidRPr="00BD3749">
        <w:rPr>
          <w:rFonts w:ascii="Arial" w:hAnsi="Arial" w:cs="Arial"/>
          <w:i/>
          <w:sz w:val="18"/>
          <w:szCs w:val="18"/>
        </w:rPr>
        <w:t>et al</w:t>
      </w:r>
      <w:r w:rsidR="00E76131" w:rsidRPr="00BD3749">
        <w:rPr>
          <w:rFonts w:ascii="Arial" w:hAnsi="Arial" w:cs="Arial"/>
          <w:sz w:val="18"/>
          <w:szCs w:val="18"/>
        </w:rPr>
        <w:t xml:space="preserve">, </w:t>
      </w:r>
      <w:r w:rsidR="00E76131" w:rsidRPr="00BD3749">
        <w:rPr>
          <w:rFonts w:ascii="Arial" w:hAnsi="Arial" w:cs="Arial"/>
          <w:i/>
          <w:sz w:val="18"/>
          <w:szCs w:val="18"/>
        </w:rPr>
        <w:t xml:space="preserve">Bioconjugate Chem </w:t>
      </w:r>
      <w:r w:rsidR="00E76131" w:rsidRPr="00BD3749">
        <w:rPr>
          <w:rFonts w:ascii="Arial" w:hAnsi="Arial" w:cs="Arial"/>
          <w:b/>
          <w:sz w:val="18"/>
          <w:szCs w:val="18"/>
        </w:rPr>
        <w:t>2016</w:t>
      </w:r>
      <w:r w:rsidR="00E76131" w:rsidRPr="00BD3749">
        <w:rPr>
          <w:rFonts w:ascii="Arial" w:hAnsi="Arial" w:cs="Arial"/>
          <w:sz w:val="18"/>
          <w:szCs w:val="18"/>
        </w:rPr>
        <w:t xml:space="preserve">, </w:t>
      </w:r>
      <w:r w:rsidR="00E76131" w:rsidRPr="00BD3749">
        <w:rPr>
          <w:rFonts w:ascii="Arial" w:hAnsi="Arial" w:cs="Arial"/>
          <w:i/>
          <w:sz w:val="18"/>
          <w:szCs w:val="18"/>
        </w:rPr>
        <w:t>27</w:t>
      </w:r>
      <w:r w:rsidR="00E76131" w:rsidRPr="00BD3749">
        <w:rPr>
          <w:rFonts w:ascii="Arial" w:hAnsi="Arial" w:cs="Arial"/>
          <w:sz w:val="18"/>
          <w:szCs w:val="18"/>
        </w:rPr>
        <w:t>, 883-892.</w:t>
      </w:r>
    </w:p>
    <w:p w14:paraId="4EA3A41E" w14:textId="77777777" w:rsidR="00BD3749" w:rsidRPr="00BD3749" w:rsidRDefault="00BD3749" w:rsidP="00135DBE">
      <w:pPr>
        <w:pStyle w:val="EndNoteBibliography"/>
        <w:ind w:left="66"/>
        <w:jc w:val="both"/>
        <w:rPr>
          <w:rFonts w:ascii="Arial" w:hAnsi="Arial" w:cs="Arial"/>
          <w:sz w:val="10"/>
          <w:szCs w:val="10"/>
        </w:rPr>
      </w:pPr>
    </w:p>
    <w:p w14:paraId="384B34D5" w14:textId="3CE6C463" w:rsidR="00E76131" w:rsidRPr="00BD3749" w:rsidRDefault="00E76131" w:rsidP="00135DBE">
      <w:pPr>
        <w:pStyle w:val="EndNoteBibliography"/>
        <w:numPr>
          <w:ilvl w:val="0"/>
          <w:numId w:val="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BD3749">
        <w:rPr>
          <w:rFonts w:ascii="Arial" w:hAnsi="Arial" w:cs="Arial"/>
          <w:sz w:val="18"/>
          <w:szCs w:val="18"/>
        </w:rPr>
        <w:t xml:space="preserve">F. Bélot, </w:t>
      </w:r>
      <w:r w:rsidRPr="00BD3749">
        <w:rPr>
          <w:rFonts w:ascii="Arial" w:hAnsi="Arial" w:cs="Arial"/>
          <w:i/>
          <w:sz w:val="18"/>
          <w:szCs w:val="18"/>
        </w:rPr>
        <w:t>et al</w:t>
      </w:r>
      <w:r w:rsidRPr="00BD3749">
        <w:rPr>
          <w:rFonts w:ascii="Arial" w:hAnsi="Arial" w:cs="Arial"/>
          <w:sz w:val="18"/>
          <w:szCs w:val="18"/>
        </w:rPr>
        <w:t xml:space="preserve">, </w:t>
      </w:r>
      <w:r w:rsidR="008F4BCF" w:rsidRPr="00BD3749">
        <w:rPr>
          <w:rFonts w:ascii="Arial" w:hAnsi="Arial" w:cs="Arial"/>
          <w:i/>
          <w:sz w:val="18"/>
          <w:szCs w:val="18"/>
        </w:rPr>
        <w:t xml:space="preserve">Chem </w:t>
      </w:r>
      <w:r w:rsidRPr="00BD3749">
        <w:rPr>
          <w:rFonts w:ascii="Arial" w:hAnsi="Arial" w:cs="Arial"/>
          <w:i/>
          <w:sz w:val="18"/>
          <w:szCs w:val="18"/>
        </w:rPr>
        <w:t xml:space="preserve">Eur J </w:t>
      </w:r>
      <w:r w:rsidRPr="00BD3749">
        <w:rPr>
          <w:rFonts w:ascii="Arial" w:hAnsi="Arial" w:cs="Arial"/>
          <w:b/>
          <w:sz w:val="18"/>
          <w:szCs w:val="18"/>
        </w:rPr>
        <w:t>2005</w:t>
      </w:r>
      <w:r w:rsidRPr="00BD3749">
        <w:rPr>
          <w:rFonts w:ascii="Arial" w:hAnsi="Arial" w:cs="Arial"/>
          <w:sz w:val="18"/>
          <w:szCs w:val="18"/>
        </w:rPr>
        <w:t xml:space="preserve">, </w:t>
      </w:r>
      <w:r w:rsidRPr="00BD3749">
        <w:rPr>
          <w:rFonts w:ascii="Arial" w:hAnsi="Arial" w:cs="Arial"/>
          <w:i/>
          <w:sz w:val="18"/>
          <w:szCs w:val="18"/>
        </w:rPr>
        <w:t>11</w:t>
      </w:r>
      <w:r w:rsidRPr="00BD3749">
        <w:rPr>
          <w:rFonts w:ascii="Arial" w:hAnsi="Arial" w:cs="Arial"/>
          <w:sz w:val="18"/>
          <w:szCs w:val="18"/>
        </w:rPr>
        <w:t>, 1625-1635.</w:t>
      </w:r>
    </w:p>
    <w:p w14:paraId="76DBEF82" w14:textId="77777777" w:rsidR="00BD3749" w:rsidRPr="00BD3749" w:rsidRDefault="00BD3749" w:rsidP="00135DBE">
      <w:pPr>
        <w:pStyle w:val="EndNoteBibliography"/>
        <w:ind w:left="66"/>
        <w:jc w:val="both"/>
        <w:rPr>
          <w:rFonts w:ascii="Arial" w:hAnsi="Arial" w:cs="Arial"/>
          <w:sz w:val="10"/>
          <w:szCs w:val="10"/>
        </w:rPr>
      </w:pPr>
    </w:p>
    <w:p w14:paraId="3836A818" w14:textId="1CFF9607" w:rsidR="00E76131" w:rsidRPr="004F1D1A" w:rsidRDefault="004F1D1A" w:rsidP="00135DBE">
      <w:pPr>
        <w:pStyle w:val="EndNoteBibliography"/>
        <w:numPr>
          <w:ilvl w:val="0"/>
          <w:numId w:val="3"/>
        </w:numPr>
        <w:ind w:left="426"/>
        <w:jc w:val="both"/>
        <w:rPr>
          <w:rFonts w:ascii="Arial" w:hAnsi="Arial" w:cs="Arial"/>
          <w:i/>
          <w:sz w:val="18"/>
          <w:szCs w:val="18"/>
          <w:lang w:val="en-US"/>
        </w:rPr>
      </w:pPr>
      <w:hyperlink r:id="rId5" w:history="1">
        <w:r w:rsidR="00E76131" w:rsidRPr="004F1D1A">
          <w:rPr>
            <w:rStyle w:val="Lienhypertexte"/>
            <w:rFonts w:ascii="Arial" w:hAnsi="Arial" w:cs="Arial"/>
            <w:i/>
            <w:color w:val="auto"/>
            <w:sz w:val="18"/>
            <w:szCs w:val="18"/>
            <w:u w:val="none"/>
            <w:lang w:val="en-US"/>
          </w:rPr>
          <w:t>https://clinicaltrials.gov/ct2/show/NCT02797236</w:t>
        </w:r>
      </w:hyperlink>
      <w:r w:rsidR="00E76131" w:rsidRPr="004F1D1A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F3DFABD" w14:textId="77777777" w:rsidR="00BD3749" w:rsidRDefault="00E76131" w:rsidP="00135DBE">
      <w:pPr>
        <w:jc w:val="both"/>
        <w:rPr>
          <w:rFonts w:ascii="Arial" w:hAnsi="Arial"/>
          <w:sz w:val="22"/>
          <w:u w:val="single"/>
          <w:lang w:val="en-US"/>
        </w:rPr>
      </w:pPr>
      <w:r w:rsidRPr="00E76131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36A151C3" w14:textId="77777777" w:rsidR="00BD3749" w:rsidRDefault="00BD3749" w:rsidP="00BD3749">
      <w:pPr>
        <w:jc w:val="both"/>
        <w:rPr>
          <w:rFonts w:ascii="Arial" w:hAnsi="Arial"/>
          <w:sz w:val="22"/>
          <w:u w:val="single"/>
          <w:lang w:val="en-US"/>
        </w:rPr>
      </w:pPr>
    </w:p>
    <w:p w14:paraId="35FB09A5" w14:textId="37C90A6A" w:rsidR="00F347B1" w:rsidRPr="00071386" w:rsidRDefault="00F347B1" w:rsidP="004F1D1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071386">
        <w:rPr>
          <w:rFonts w:ascii="Arial" w:hAnsi="Arial" w:cs="Arial"/>
          <w:sz w:val="22"/>
          <w:szCs w:val="22"/>
          <w:u w:val="single"/>
          <w:lang w:val="en-US"/>
        </w:rPr>
        <w:t>Expected profile of the candidate:</w:t>
      </w:r>
    </w:p>
    <w:p w14:paraId="7AADD721" w14:textId="13E5A0EB" w:rsidR="00F347B1" w:rsidRPr="00071386" w:rsidRDefault="00F347B1" w:rsidP="00071386">
      <w:pPr>
        <w:tabs>
          <w:tab w:val="left" w:pos="466"/>
        </w:tabs>
        <w:rPr>
          <w:rFonts w:ascii="Arial" w:hAnsi="Arial" w:cs="Arial"/>
          <w:sz w:val="12"/>
          <w:szCs w:val="12"/>
          <w:u w:val="single"/>
          <w:lang w:val="en-US"/>
        </w:rPr>
      </w:pPr>
    </w:p>
    <w:p w14:paraId="2BED152C" w14:textId="538B201B" w:rsidR="00F347B1" w:rsidRPr="00071386" w:rsidRDefault="00F347B1" w:rsidP="00F34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71386">
        <w:rPr>
          <w:rFonts w:ascii="Arial" w:hAnsi="Arial" w:cs="Arial"/>
          <w:sz w:val="22"/>
          <w:szCs w:val="22"/>
          <w:lang w:val="en-US" w:eastAsia="en-US"/>
        </w:rPr>
        <w:t xml:space="preserve">Strong skills in </w:t>
      </w:r>
      <w:r w:rsidR="00B7043B" w:rsidRPr="00071386">
        <w:rPr>
          <w:rFonts w:ascii="Arial" w:hAnsi="Arial" w:cs="Arial"/>
          <w:sz w:val="22"/>
          <w:szCs w:val="22"/>
          <w:lang w:val="en-US" w:eastAsia="en-US"/>
        </w:rPr>
        <w:t xml:space="preserve">the theory and experimental aspects of </w:t>
      </w:r>
      <w:r w:rsidRPr="00071386">
        <w:rPr>
          <w:rFonts w:ascii="Arial" w:hAnsi="Arial" w:cs="Arial"/>
          <w:sz w:val="22"/>
          <w:szCs w:val="22"/>
          <w:lang w:val="en-US" w:eastAsia="en-US"/>
        </w:rPr>
        <w:t>organic synthesis, including some background in the field of multi-step synthesis</w:t>
      </w:r>
      <w:r w:rsidR="00B7043B" w:rsidRPr="00071386">
        <w:rPr>
          <w:rFonts w:ascii="Arial" w:hAnsi="Arial" w:cs="Arial"/>
          <w:sz w:val="22"/>
          <w:szCs w:val="22"/>
          <w:lang w:val="en-US" w:eastAsia="en-US"/>
        </w:rPr>
        <w:t>, purification and analysis</w:t>
      </w:r>
      <w:r w:rsidRPr="00071386">
        <w:rPr>
          <w:rFonts w:ascii="Arial" w:hAnsi="Arial" w:cs="Arial"/>
          <w:sz w:val="22"/>
          <w:szCs w:val="22"/>
          <w:lang w:val="en-US" w:eastAsia="en-US"/>
        </w:rPr>
        <w:t xml:space="preserve"> of complex molecules</w:t>
      </w:r>
      <w:r w:rsidR="00B7043B" w:rsidRPr="00071386">
        <w:rPr>
          <w:rFonts w:ascii="Arial" w:hAnsi="Arial" w:cs="Arial"/>
          <w:sz w:val="22"/>
          <w:szCs w:val="22"/>
          <w:lang w:val="en-US" w:eastAsia="en-US"/>
        </w:rPr>
        <w:t>,</w:t>
      </w:r>
      <w:r w:rsidRPr="00071386">
        <w:rPr>
          <w:rFonts w:ascii="Arial" w:hAnsi="Arial" w:cs="Arial"/>
          <w:sz w:val="22"/>
          <w:szCs w:val="22"/>
          <w:lang w:val="en-US" w:eastAsia="en-US"/>
        </w:rPr>
        <w:t xml:space="preserve"> are desirable. Prior experience in oligosaccharide </w:t>
      </w:r>
      <w:r w:rsidR="00B7043B" w:rsidRPr="00071386">
        <w:rPr>
          <w:rFonts w:ascii="Arial" w:hAnsi="Arial" w:cs="Arial"/>
          <w:sz w:val="22"/>
          <w:szCs w:val="22"/>
          <w:lang w:val="en-US" w:eastAsia="en-US"/>
        </w:rPr>
        <w:t>synthesis</w:t>
      </w:r>
      <w:r w:rsidRPr="0007138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="00B7043B" w:rsidRPr="00071386">
        <w:rPr>
          <w:rFonts w:ascii="Arial" w:hAnsi="Arial" w:cs="Arial"/>
          <w:sz w:val="22"/>
          <w:szCs w:val="22"/>
          <w:lang w:val="en-US" w:eastAsia="en-US"/>
        </w:rPr>
        <w:t xml:space="preserve">and interest in methodology </w:t>
      </w:r>
      <w:r w:rsidRPr="00071386">
        <w:rPr>
          <w:rFonts w:ascii="Arial" w:hAnsi="Arial" w:cs="Arial"/>
          <w:sz w:val="22"/>
          <w:szCs w:val="22"/>
          <w:lang w:val="en-US" w:eastAsia="en-US"/>
        </w:rPr>
        <w:t xml:space="preserve">would be an asset. </w:t>
      </w:r>
    </w:p>
    <w:p w14:paraId="5137D31F" w14:textId="48B9F82D" w:rsidR="00F347B1" w:rsidRPr="00071386" w:rsidRDefault="00F347B1" w:rsidP="0007138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071386">
        <w:rPr>
          <w:rFonts w:ascii="Arial" w:hAnsi="Arial" w:cs="Arial"/>
          <w:sz w:val="22"/>
          <w:szCs w:val="22"/>
          <w:lang w:val="en-US" w:eastAsia="en-US"/>
        </w:rPr>
        <w:t xml:space="preserve">Applicants </w:t>
      </w:r>
      <w:r w:rsidR="00B7043B" w:rsidRPr="00071386">
        <w:rPr>
          <w:rFonts w:ascii="Arial" w:hAnsi="Arial" w:cs="Arial"/>
          <w:sz w:val="22"/>
          <w:szCs w:val="22"/>
          <w:lang w:val="en-US" w:eastAsia="en-US"/>
        </w:rPr>
        <w:t xml:space="preserve">are expected to be thorough and curious. They </w:t>
      </w:r>
      <w:r w:rsidRPr="00071386">
        <w:rPr>
          <w:rFonts w:ascii="Arial" w:hAnsi="Arial" w:cs="Arial"/>
          <w:sz w:val="22"/>
          <w:szCs w:val="22"/>
          <w:lang w:val="en-US" w:eastAsia="en-US"/>
        </w:rPr>
        <w:t xml:space="preserve">should enjoy teamwork and show a strong motivation for multidisciplinary projects in addition to good communication skills. </w:t>
      </w:r>
      <w:r w:rsidR="00044095" w:rsidRPr="00071386">
        <w:rPr>
          <w:rFonts w:ascii="Arial" w:hAnsi="Arial" w:cs="Arial"/>
          <w:sz w:val="22"/>
          <w:szCs w:val="22"/>
          <w:lang w:val="en-US" w:eastAsia="en-US"/>
        </w:rPr>
        <w:t>K</w:t>
      </w:r>
      <w:r w:rsidRPr="00071386">
        <w:rPr>
          <w:rFonts w:ascii="Arial" w:hAnsi="Arial" w:cs="Arial"/>
          <w:sz w:val="22"/>
          <w:szCs w:val="22"/>
          <w:lang w:val="en-US" w:eastAsia="en-US"/>
        </w:rPr>
        <w:t xml:space="preserve">nowledge of French </w:t>
      </w:r>
      <w:r w:rsidR="00044095" w:rsidRPr="00071386">
        <w:rPr>
          <w:rFonts w:ascii="Arial" w:hAnsi="Arial" w:cs="Arial"/>
          <w:sz w:val="22"/>
          <w:szCs w:val="22"/>
          <w:lang w:val="en-US" w:eastAsia="en-US"/>
        </w:rPr>
        <w:t>and/or strong willingness to learn it is recommended.</w:t>
      </w:r>
    </w:p>
    <w:p w14:paraId="65AB1FBB" w14:textId="77777777" w:rsidR="00F347B1" w:rsidRDefault="00F347B1" w:rsidP="00F347B1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0EC8B668" w14:textId="77777777" w:rsidR="00071386" w:rsidRPr="00071386" w:rsidRDefault="00071386" w:rsidP="00F347B1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232E51CB" w14:textId="77777777" w:rsidR="00071386" w:rsidRPr="00071386" w:rsidRDefault="00F347B1" w:rsidP="00F347B1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071386">
        <w:rPr>
          <w:rFonts w:ascii="Arial" w:hAnsi="Arial" w:cs="Arial"/>
          <w:sz w:val="22"/>
          <w:szCs w:val="22"/>
          <w:u w:val="single"/>
        </w:rPr>
        <w:t>Contact:</w:t>
      </w:r>
      <w:r w:rsidRPr="00071386">
        <w:rPr>
          <w:rFonts w:ascii="Arial" w:hAnsi="Arial" w:cs="Arial"/>
          <w:sz w:val="22"/>
          <w:szCs w:val="22"/>
        </w:rPr>
        <w:tab/>
      </w:r>
    </w:p>
    <w:p w14:paraId="24780ADC" w14:textId="77777777" w:rsidR="00071386" w:rsidRPr="00071386" w:rsidRDefault="00071386" w:rsidP="00F347B1">
      <w:pPr>
        <w:tabs>
          <w:tab w:val="left" w:pos="993"/>
        </w:tabs>
        <w:rPr>
          <w:rFonts w:ascii="Arial" w:hAnsi="Arial" w:cs="Arial"/>
          <w:sz w:val="12"/>
          <w:szCs w:val="12"/>
        </w:rPr>
      </w:pPr>
    </w:p>
    <w:p w14:paraId="70ED301B" w14:textId="4304A699" w:rsidR="00F347B1" w:rsidRPr="00071386" w:rsidRDefault="00F347B1" w:rsidP="00F347B1">
      <w:pPr>
        <w:tabs>
          <w:tab w:val="left" w:pos="993"/>
        </w:tabs>
        <w:rPr>
          <w:rFonts w:ascii="Arial" w:hAnsi="Arial" w:cs="Arial"/>
          <w:sz w:val="22"/>
          <w:szCs w:val="22"/>
          <w:u w:val="single"/>
        </w:rPr>
      </w:pPr>
      <w:r w:rsidRPr="00071386">
        <w:rPr>
          <w:rFonts w:ascii="Arial" w:hAnsi="Arial" w:cs="Arial"/>
          <w:sz w:val="22"/>
          <w:szCs w:val="22"/>
        </w:rPr>
        <w:t>Laurence Mulard</w:t>
      </w:r>
    </w:p>
    <w:p w14:paraId="565B8095" w14:textId="77777777" w:rsidR="00F347B1" w:rsidRPr="00071386" w:rsidRDefault="00F347B1" w:rsidP="00071386">
      <w:pPr>
        <w:rPr>
          <w:rFonts w:ascii="Arial" w:hAnsi="Arial" w:cs="Arial"/>
          <w:sz w:val="22"/>
          <w:szCs w:val="22"/>
        </w:rPr>
      </w:pPr>
      <w:r w:rsidRPr="00071386">
        <w:rPr>
          <w:rFonts w:ascii="Arial" w:hAnsi="Arial" w:cs="Arial"/>
          <w:sz w:val="22"/>
          <w:szCs w:val="22"/>
        </w:rPr>
        <w:t>Unité de Chimie des Biomolécules (UMR CNRS 3523)</w:t>
      </w:r>
    </w:p>
    <w:p w14:paraId="0F60A8E0" w14:textId="09F27AF7" w:rsidR="00F347B1" w:rsidRPr="00071386" w:rsidRDefault="00F347B1" w:rsidP="00071386">
      <w:pPr>
        <w:rPr>
          <w:rFonts w:ascii="Arial" w:hAnsi="Arial" w:cs="Arial"/>
          <w:sz w:val="22"/>
          <w:szCs w:val="22"/>
        </w:rPr>
      </w:pPr>
      <w:r w:rsidRPr="00071386">
        <w:rPr>
          <w:rFonts w:ascii="Arial" w:hAnsi="Arial" w:cs="Arial"/>
          <w:sz w:val="22"/>
          <w:szCs w:val="22"/>
        </w:rPr>
        <w:t xml:space="preserve">Institut Pasteur </w:t>
      </w:r>
    </w:p>
    <w:p w14:paraId="0A3B5D90" w14:textId="2C455425" w:rsidR="00F347B1" w:rsidRPr="00071386" w:rsidRDefault="00F347B1" w:rsidP="00F347B1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071386">
        <w:rPr>
          <w:rFonts w:ascii="Arial" w:hAnsi="Arial" w:cs="Arial"/>
          <w:sz w:val="22"/>
          <w:szCs w:val="22"/>
        </w:rPr>
        <w:t>28 rue du Dr Roux, 75 724 Paris Cedex 15</w:t>
      </w:r>
    </w:p>
    <w:p w14:paraId="22811C08" w14:textId="070CBD59" w:rsidR="00F347B1" w:rsidRPr="00071386" w:rsidRDefault="00F347B1" w:rsidP="00F347B1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071386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1386">
          <w:rPr>
            <w:rStyle w:val="Lienhypertexte"/>
            <w:rFonts w:ascii="Arial" w:hAnsi="Arial" w:cs="Arial"/>
            <w:color w:val="auto"/>
            <w:sz w:val="22"/>
            <w:szCs w:val="22"/>
            <w:u w:val="none"/>
          </w:rPr>
          <w:t>laurence.mulard@pasteur.fr</w:t>
        </w:r>
      </w:hyperlink>
      <w:r w:rsidR="00071386">
        <w:rPr>
          <w:rFonts w:ascii="Arial" w:hAnsi="Arial" w:cs="Arial"/>
          <w:sz w:val="22"/>
          <w:szCs w:val="22"/>
        </w:rPr>
        <w:t>, Phone</w:t>
      </w:r>
      <w:r w:rsidRPr="00071386">
        <w:rPr>
          <w:rFonts w:ascii="Arial" w:hAnsi="Arial" w:cs="Arial"/>
          <w:sz w:val="22"/>
          <w:szCs w:val="22"/>
        </w:rPr>
        <w:t>: +33 (0)1 40 61 38 20</w:t>
      </w:r>
    </w:p>
    <w:p w14:paraId="087A5E08" w14:textId="27F8D450" w:rsidR="00176274" w:rsidRPr="00E76131" w:rsidRDefault="00176274" w:rsidP="00E76131">
      <w:pPr>
        <w:ind w:left="270" w:hanging="270"/>
        <w:rPr>
          <w:rFonts w:ascii="Arial" w:hAnsi="Arial" w:cs="Arial"/>
          <w:sz w:val="20"/>
          <w:szCs w:val="20"/>
        </w:rPr>
      </w:pPr>
    </w:p>
    <w:sectPr w:rsidR="00176274" w:rsidRPr="00E76131" w:rsidSect="000A715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B5C4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F94905"/>
    <w:multiLevelType w:val="hybridMultilevel"/>
    <w:tmpl w:val="9F680B4E"/>
    <w:lvl w:ilvl="0" w:tplc="75DE2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5641"/>
    <w:multiLevelType w:val="hybridMultilevel"/>
    <w:tmpl w:val="5656BA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gewandte Chemi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rfdp9t2qxzpwres0advs5f8tvzs0att9evx&quot;&gt;Bib-SVidal-Review&lt;record-ids&gt;&lt;item&gt;988&lt;/item&gt;&lt;item&gt;1018&lt;/item&gt;&lt;item&gt;1175&lt;/item&gt;&lt;item&gt;1433&lt;/item&gt;&lt;item&gt;1451&lt;/item&gt;&lt;item&gt;1459&lt;/item&gt;&lt;item&gt;1463&lt;/item&gt;&lt;/record-ids&gt;&lt;/item&gt;&lt;/Libraries&gt;"/>
  </w:docVars>
  <w:rsids>
    <w:rsidRoot w:val="00A376B2"/>
    <w:rsid w:val="00032983"/>
    <w:rsid w:val="00044095"/>
    <w:rsid w:val="00062A63"/>
    <w:rsid w:val="00071386"/>
    <w:rsid w:val="000A7158"/>
    <w:rsid w:val="000B0AE9"/>
    <w:rsid w:val="000F4730"/>
    <w:rsid w:val="00135DBE"/>
    <w:rsid w:val="00147A7F"/>
    <w:rsid w:val="00176274"/>
    <w:rsid w:val="00194F49"/>
    <w:rsid w:val="001A133F"/>
    <w:rsid w:val="001B5C0F"/>
    <w:rsid w:val="001F42A3"/>
    <w:rsid w:val="00220BE1"/>
    <w:rsid w:val="00231575"/>
    <w:rsid w:val="002A492D"/>
    <w:rsid w:val="002E641F"/>
    <w:rsid w:val="00346BCF"/>
    <w:rsid w:val="00371880"/>
    <w:rsid w:val="003C3E6E"/>
    <w:rsid w:val="00420552"/>
    <w:rsid w:val="00422E30"/>
    <w:rsid w:val="004860CA"/>
    <w:rsid w:val="004B03A0"/>
    <w:rsid w:val="004B36F6"/>
    <w:rsid w:val="004B58A5"/>
    <w:rsid w:val="004D05B7"/>
    <w:rsid w:val="004F1D1A"/>
    <w:rsid w:val="00513D28"/>
    <w:rsid w:val="00593162"/>
    <w:rsid w:val="0059605C"/>
    <w:rsid w:val="005B3A3D"/>
    <w:rsid w:val="005D3184"/>
    <w:rsid w:val="006047BD"/>
    <w:rsid w:val="00685BE4"/>
    <w:rsid w:val="0072417F"/>
    <w:rsid w:val="00725E16"/>
    <w:rsid w:val="00755F33"/>
    <w:rsid w:val="007D575A"/>
    <w:rsid w:val="007F3B5F"/>
    <w:rsid w:val="008249D3"/>
    <w:rsid w:val="008D1B32"/>
    <w:rsid w:val="008D2805"/>
    <w:rsid w:val="008F4BCF"/>
    <w:rsid w:val="009B280F"/>
    <w:rsid w:val="00A01E14"/>
    <w:rsid w:val="00A376B2"/>
    <w:rsid w:val="00AC305B"/>
    <w:rsid w:val="00AC797B"/>
    <w:rsid w:val="00AE2195"/>
    <w:rsid w:val="00B7043B"/>
    <w:rsid w:val="00BC4E14"/>
    <w:rsid w:val="00BD3749"/>
    <w:rsid w:val="00BE1C3A"/>
    <w:rsid w:val="00C17B5D"/>
    <w:rsid w:val="00C41D88"/>
    <w:rsid w:val="00C71DE7"/>
    <w:rsid w:val="00C87C42"/>
    <w:rsid w:val="00CC2EBB"/>
    <w:rsid w:val="00CC78B1"/>
    <w:rsid w:val="00CE4BFC"/>
    <w:rsid w:val="00CE5E6A"/>
    <w:rsid w:val="00CF0FEF"/>
    <w:rsid w:val="00D14BA6"/>
    <w:rsid w:val="00D37695"/>
    <w:rsid w:val="00D63F4B"/>
    <w:rsid w:val="00D959D9"/>
    <w:rsid w:val="00DB5096"/>
    <w:rsid w:val="00DE6622"/>
    <w:rsid w:val="00DF041C"/>
    <w:rsid w:val="00E00B5E"/>
    <w:rsid w:val="00E16322"/>
    <w:rsid w:val="00E76131"/>
    <w:rsid w:val="00EE0A53"/>
    <w:rsid w:val="00F347B1"/>
    <w:rsid w:val="00F91327"/>
    <w:rsid w:val="00F93C01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D4111E"/>
  <w14:defaultImageDpi w14:val="300"/>
  <w15:docId w15:val="{EEB551E1-A002-4A00-9EFD-92757BB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35D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3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43AE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CE4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959D9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0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0A53"/>
    <w:rPr>
      <w:rFonts w:ascii="Courier New" w:hAnsi="Courier New" w:cs="Courier New"/>
      <w:lang w:val="fr-FR" w:eastAsia="fr-FR"/>
    </w:rPr>
  </w:style>
  <w:style w:type="paragraph" w:styleId="Pardeliste">
    <w:name w:val="List Paragraph"/>
    <w:basedOn w:val="Normal"/>
    <w:uiPriority w:val="34"/>
    <w:qFormat/>
    <w:rsid w:val="004D05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5B7"/>
    <w:rPr>
      <w:rFonts w:eastAsia="Calibri"/>
    </w:rPr>
  </w:style>
  <w:style w:type="paragraph" w:customStyle="1" w:styleId="EndNoteBibliographyTitle">
    <w:name w:val="EndNote Bibliography Title"/>
    <w:basedOn w:val="Normal"/>
    <w:link w:val="EndNoteBibliographyTitleCar"/>
    <w:rsid w:val="00E76131"/>
    <w:pPr>
      <w:jc w:val="center"/>
    </w:pPr>
    <w:rPr>
      <w:noProof/>
    </w:rPr>
  </w:style>
  <w:style w:type="character" w:customStyle="1" w:styleId="EndNoteBibliographyTitleCar">
    <w:name w:val="EndNote Bibliography Title Car"/>
    <w:basedOn w:val="Policepardfaut"/>
    <w:link w:val="EndNoteBibliographyTitle"/>
    <w:rsid w:val="00E76131"/>
    <w:rPr>
      <w:noProof/>
      <w:sz w:val="24"/>
      <w:szCs w:val="24"/>
      <w:lang w:val="fr-FR" w:eastAsia="fr-FR"/>
    </w:rPr>
  </w:style>
  <w:style w:type="paragraph" w:customStyle="1" w:styleId="EndNoteBibliography">
    <w:name w:val="EndNote Bibliography"/>
    <w:basedOn w:val="Normal"/>
    <w:link w:val="EndNoteBibliographyCar"/>
    <w:rsid w:val="00E76131"/>
    <w:rPr>
      <w:noProof/>
    </w:rPr>
  </w:style>
  <w:style w:type="character" w:customStyle="1" w:styleId="EndNoteBibliographyCar">
    <w:name w:val="EndNote Bibliography Car"/>
    <w:basedOn w:val="Policepardfaut"/>
    <w:link w:val="EndNoteBibliography"/>
    <w:rsid w:val="00E76131"/>
    <w:rPr>
      <w:noProof/>
      <w:sz w:val="24"/>
      <w:szCs w:val="24"/>
      <w:lang w:val="fr-FR" w:eastAsia="fr-FR"/>
    </w:rPr>
  </w:style>
  <w:style w:type="character" w:styleId="Lienhypertextevisit">
    <w:name w:val="FollowedHyperlink"/>
    <w:basedOn w:val="Policepardfaut"/>
    <w:uiPriority w:val="99"/>
    <w:semiHidden/>
    <w:unhideWhenUsed/>
    <w:rsid w:val="00BD3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linicaltrials.gov/ct2/show/NCT02797236" TargetMode="External"/><Relationship Id="rId6" Type="http://schemas.openxmlformats.org/officeDocument/2006/relationships/hyperlink" Target="mailto:laurence.mulard@pasteur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2101</Words>
  <Characters>11559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(Part V)</vt:lpstr>
    </vt:vector>
  </TitlesOfParts>
  <Company>Institut Pasteur</Company>
  <LinksUpToDate>false</LinksUpToDate>
  <CharactersWithSpaces>13633</CharactersWithSpaces>
  <SharedDoc>false</SharedDoc>
  <HLinks>
    <vt:vector size="6" baseType="variant"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http://www.pasteur.fr/doctoralpositions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(Part V)</dc:title>
  <dc:subject/>
  <dc:creator>Institut Pasteur</dc:creator>
  <cp:keywords/>
  <cp:lastModifiedBy>Utilisateur de Microsoft Office</cp:lastModifiedBy>
  <cp:revision>6</cp:revision>
  <cp:lastPrinted>2017-08-18T10:56:00Z</cp:lastPrinted>
  <dcterms:created xsi:type="dcterms:W3CDTF">2017-08-21T07:50:00Z</dcterms:created>
  <dcterms:modified xsi:type="dcterms:W3CDTF">2017-09-08T10:39:00Z</dcterms:modified>
</cp:coreProperties>
</file>